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0AD6" w14:textId="6964A10A" w:rsidR="0055006D" w:rsidRPr="00274028" w:rsidRDefault="00274028" w:rsidP="00274028">
      <w:pPr>
        <w:pStyle w:val="Bezproreda"/>
        <w:rPr>
          <w:rFonts w:ascii="Arial" w:hAnsi="Arial" w:cs="Arial"/>
          <w:b/>
          <w:bCs/>
        </w:rPr>
      </w:pPr>
      <w:r w:rsidRPr="00274028">
        <w:rPr>
          <w:rFonts w:ascii="Arial" w:hAnsi="Arial" w:cs="Arial"/>
          <w:b/>
          <w:bCs/>
        </w:rPr>
        <w:t>DJEČJI VRTIĆ TROGIR</w:t>
      </w:r>
      <w:r w:rsidR="0090745E">
        <w:rPr>
          <w:rFonts w:ascii="Arial" w:hAnsi="Arial" w:cs="Arial"/>
          <w:b/>
          <w:bCs/>
        </w:rPr>
        <w:tab/>
      </w:r>
      <w:r w:rsidR="0090745E">
        <w:rPr>
          <w:rFonts w:ascii="Arial" w:hAnsi="Arial" w:cs="Arial"/>
          <w:b/>
          <w:bCs/>
        </w:rPr>
        <w:tab/>
      </w:r>
      <w:r w:rsidR="0090745E">
        <w:rPr>
          <w:rFonts w:ascii="Arial" w:hAnsi="Arial" w:cs="Arial"/>
          <w:b/>
          <w:bCs/>
        </w:rPr>
        <w:tab/>
      </w:r>
      <w:r w:rsidR="0090745E">
        <w:rPr>
          <w:rFonts w:ascii="Arial" w:hAnsi="Arial" w:cs="Arial"/>
          <w:b/>
          <w:bCs/>
        </w:rPr>
        <w:tab/>
      </w:r>
      <w:r w:rsidR="0090745E">
        <w:rPr>
          <w:rFonts w:ascii="Arial" w:hAnsi="Arial" w:cs="Arial"/>
          <w:b/>
          <w:bCs/>
        </w:rPr>
        <w:tab/>
      </w:r>
      <w:r w:rsidR="0090745E">
        <w:rPr>
          <w:rFonts w:ascii="Arial" w:hAnsi="Arial" w:cs="Arial"/>
          <w:b/>
          <w:bCs/>
        </w:rPr>
        <w:tab/>
      </w:r>
    </w:p>
    <w:p w14:paraId="654959BB" w14:textId="145AF9FD" w:rsidR="0055006D" w:rsidRPr="00274028" w:rsidRDefault="00312BFA" w:rsidP="00274028">
      <w:pPr>
        <w:pStyle w:val="Bezproreda"/>
        <w:rPr>
          <w:rFonts w:ascii="Arial" w:hAnsi="Arial" w:cs="Arial"/>
          <w:b/>
          <w:bCs/>
        </w:rPr>
      </w:pPr>
      <w:r w:rsidRPr="00274028">
        <w:rPr>
          <w:rFonts w:ascii="Arial" w:hAnsi="Arial" w:cs="Arial"/>
          <w:b/>
          <w:bCs/>
        </w:rPr>
        <w:t xml:space="preserve">Cesta </w:t>
      </w:r>
      <w:proofErr w:type="spellStart"/>
      <w:r w:rsidRPr="00274028">
        <w:rPr>
          <w:rFonts w:ascii="Arial" w:hAnsi="Arial" w:cs="Arial"/>
          <w:b/>
          <w:bCs/>
        </w:rPr>
        <w:t>Plano</w:t>
      </w:r>
      <w:proofErr w:type="spellEnd"/>
      <w:r w:rsidRPr="00274028">
        <w:rPr>
          <w:rFonts w:ascii="Arial" w:hAnsi="Arial" w:cs="Arial"/>
          <w:b/>
          <w:bCs/>
        </w:rPr>
        <w:t xml:space="preserve"> 70, </w:t>
      </w:r>
      <w:proofErr w:type="spellStart"/>
      <w:r w:rsidRPr="00274028">
        <w:rPr>
          <w:rFonts w:ascii="Arial" w:hAnsi="Arial" w:cs="Arial"/>
          <w:b/>
          <w:bCs/>
        </w:rPr>
        <w:t>Plano</w:t>
      </w:r>
      <w:proofErr w:type="spellEnd"/>
    </w:p>
    <w:p w14:paraId="4A04384B" w14:textId="77777777" w:rsidR="0055006D" w:rsidRPr="00274028" w:rsidRDefault="0055006D" w:rsidP="00274028">
      <w:pPr>
        <w:pStyle w:val="Bezproreda"/>
        <w:rPr>
          <w:rFonts w:ascii="Arial" w:hAnsi="Arial" w:cs="Arial"/>
          <w:b/>
          <w:bCs/>
        </w:rPr>
      </w:pPr>
      <w:r w:rsidRPr="00274028">
        <w:rPr>
          <w:rFonts w:ascii="Arial" w:hAnsi="Arial" w:cs="Arial"/>
          <w:b/>
          <w:bCs/>
        </w:rPr>
        <w:t>21 220 TROGIR</w:t>
      </w:r>
    </w:p>
    <w:p w14:paraId="1EF07B87" w14:textId="77777777" w:rsidR="0055006D" w:rsidRDefault="0055006D" w:rsidP="001D0500">
      <w:pPr>
        <w:pStyle w:val="Bezproreda"/>
        <w:rPr>
          <w:rFonts w:ascii="Arial" w:hAnsi="Arial" w:cs="Arial"/>
          <w:b/>
          <w:bCs/>
        </w:rPr>
      </w:pPr>
    </w:p>
    <w:p w14:paraId="0ABF9B33" w14:textId="77777777" w:rsidR="00C364C5" w:rsidRPr="0055006D" w:rsidRDefault="00DC4685" w:rsidP="0055006D">
      <w:pPr>
        <w:pStyle w:val="Bezproreda"/>
        <w:rPr>
          <w:rFonts w:ascii="Arial" w:hAnsi="Arial" w:cs="Arial"/>
        </w:rPr>
      </w:pPr>
      <w:r w:rsidRPr="0055006D">
        <w:rPr>
          <w:rFonts w:ascii="Arial" w:hAnsi="Arial" w:cs="Arial"/>
        </w:rPr>
        <w:t>Broj RKP-a: 29496</w:t>
      </w:r>
    </w:p>
    <w:p w14:paraId="73B1ACFF" w14:textId="77777777" w:rsidR="00C364C5" w:rsidRPr="0055006D" w:rsidRDefault="00C57BBD" w:rsidP="0055006D">
      <w:pPr>
        <w:pStyle w:val="Bezproreda"/>
        <w:rPr>
          <w:rFonts w:ascii="Arial" w:hAnsi="Arial" w:cs="Arial"/>
        </w:rPr>
      </w:pPr>
      <w:r w:rsidRPr="0055006D">
        <w:rPr>
          <w:rFonts w:ascii="Arial" w:hAnsi="Arial" w:cs="Arial"/>
        </w:rPr>
        <w:t>Matični broj: 3077403</w:t>
      </w:r>
    </w:p>
    <w:p w14:paraId="024698B1" w14:textId="77777777" w:rsidR="005D728A" w:rsidRPr="0055006D" w:rsidRDefault="00C57BBD" w:rsidP="0055006D">
      <w:pPr>
        <w:pStyle w:val="Bezproreda"/>
        <w:rPr>
          <w:rFonts w:ascii="Arial" w:hAnsi="Arial" w:cs="Arial"/>
        </w:rPr>
      </w:pPr>
      <w:r w:rsidRPr="0055006D">
        <w:rPr>
          <w:rFonts w:ascii="Arial" w:hAnsi="Arial" w:cs="Arial"/>
        </w:rPr>
        <w:t>OIB: 20023435931</w:t>
      </w:r>
    </w:p>
    <w:p w14:paraId="695C810F" w14:textId="77777777" w:rsidR="0055006D" w:rsidRPr="0055006D" w:rsidRDefault="00DC4685" w:rsidP="0055006D">
      <w:pPr>
        <w:pStyle w:val="Bezproreda"/>
        <w:rPr>
          <w:rFonts w:ascii="Arial" w:hAnsi="Arial" w:cs="Arial"/>
        </w:rPr>
      </w:pPr>
      <w:r w:rsidRPr="0055006D">
        <w:rPr>
          <w:rFonts w:ascii="Arial" w:hAnsi="Arial" w:cs="Arial"/>
        </w:rPr>
        <w:t>Razina:21</w:t>
      </w:r>
    </w:p>
    <w:p w14:paraId="1CD01696" w14:textId="77777777" w:rsidR="0055006D" w:rsidRPr="0055006D" w:rsidRDefault="0055006D" w:rsidP="0055006D">
      <w:pPr>
        <w:pStyle w:val="Bezproreda"/>
        <w:rPr>
          <w:rFonts w:ascii="Arial" w:hAnsi="Arial" w:cs="Arial"/>
        </w:rPr>
      </w:pPr>
      <w:r w:rsidRPr="0055006D">
        <w:rPr>
          <w:rFonts w:ascii="Arial" w:hAnsi="Arial" w:cs="Arial"/>
        </w:rPr>
        <w:t>Šifra djelatnosti:8510 – predškolsko obrazovanje</w:t>
      </w:r>
    </w:p>
    <w:p w14:paraId="75FF45D1" w14:textId="77777777" w:rsidR="00DC4685" w:rsidRPr="0055006D" w:rsidRDefault="00DC4685" w:rsidP="0055006D">
      <w:pPr>
        <w:pStyle w:val="Bezproreda"/>
        <w:rPr>
          <w:rFonts w:ascii="Arial" w:hAnsi="Arial" w:cs="Arial"/>
        </w:rPr>
      </w:pPr>
      <w:r w:rsidRPr="0055006D">
        <w:rPr>
          <w:rFonts w:ascii="Arial" w:hAnsi="Arial" w:cs="Arial"/>
        </w:rPr>
        <w:t>Razdjel: 0</w:t>
      </w:r>
      <w:r w:rsidR="00361468" w:rsidRPr="0055006D">
        <w:rPr>
          <w:rFonts w:ascii="Arial" w:hAnsi="Arial" w:cs="Arial"/>
        </w:rPr>
        <w:t>00</w:t>
      </w:r>
      <w:r w:rsidR="006D6130" w:rsidRPr="0055006D">
        <w:rPr>
          <w:rFonts w:ascii="Arial" w:hAnsi="Arial" w:cs="Arial"/>
        </w:rPr>
        <w:tab/>
      </w:r>
      <w:r w:rsidR="006D6130" w:rsidRPr="0055006D">
        <w:rPr>
          <w:rFonts w:ascii="Arial" w:hAnsi="Arial" w:cs="Arial"/>
        </w:rPr>
        <w:tab/>
      </w:r>
      <w:r w:rsidR="006D6130" w:rsidRPr="0055006D">
        <w:rPr>
          <w:rFonts w:ascii="Arial" w:hAnsi="Arial" w:cs="Arial"/>
        </w:rPr>
        <w:tab/>
      </w:r>
      <w:r w:rsidR="006D6130" w:rsidRPr="0055006D">
        <w:rPr>
          <w:rFonts w:ascii="Arial" w:hAnsi="Arial" w:cs="Arial"/>
        </w:rPr>
        <w:tab/>
      </w:r>
      <w:r w:rsidR="006D6130" w:rsidRPr="0055006D">
        <w:rPr>
          <w:rFonts w:ascii="Arial" w:hAnsi="Arial" w:cs="Arial"/>
        </w:rPr>
        <w:tab/>
      </w:r>
      <w:r w:rsidR="006D6130" w:rsidRPr="0055006D">
        <w:rPr>
          <w:rFonts w:ascii="Arial" w:hAnsi="Arial" w:cs="Arial"/>
        </w:rPr>
        <w:tab/>
      </w:r>
      <w:r w:rsidR="006D6130" w:rsidRPr="0055006D">
        <w:rPr>
          <w:rFonts w:ascii="Arial" w:hAnsi="Arial" w:cs="Arial"/>
        </w:rPr>
        <w:tab/>
      </w:r>
    </w:p>
    <w:p w14:paraId="5D264E26" w14:textId="77777777" w:rsidR="0055006D" w:rsidRPr="0055006D" w:rsidRDefault="0055006D" w:rsidP="005D728A">
      <w:pPr>
        <w:pStyle w:val="Bezproreda"/>
        <w:rPr>
          <w:rFonts w:ascii="Arial" w:hAnsi="Arial" w:cs="Arial"/>
          <w:bCs/>
        </w:rPr>
      </w:pPr>
      <w:r w:rsidRPr="0055006D">
        <w:rPr>
          <w:rFonts w:ascii="Arial" w:hAnsi="Arial" w:cs="Arial"/>
          <w:bCs/>
        </w:rPr>
        <w:t>Šifra grada/općine: 463</w:t>
      </w:r>
    </w:p>
    <w:p w14:paraId="2190DEF3" w14:textId="437A1AD2" w:rsidR="0055006D" w:rsidRDefault="0055006D" w:rsidP="005D728A">
      <w:pPr>
        <w:pStyle w:val="Bezproreda"/>
        <w:rPr>
          <w:rFonts w:ascii="Arial" w:hAnsi="Arial" w:cs="Arial"/>
          <w:bCs/>
        </w:rPr>
      </w:pPr>
      <w:r w:rsidRPr="0055006D">
        <w:rPr>
          <w:rFonts w:ascii="Arial" w:hAnsi="Arial" w:cs="Arial"/>
          <w:bCs/>
        </w:rPr>
        <w:t>IBAN: HR</w:t>
      </w:r>
      <w:r w:rsidR="00150B8B">
        <w:rPr>
          <w:rFonts w:ascii="Arial" w:hAnsi="Arial" w:cs="Arial"/>
          <w:bCs/>
        </w:rPr>
        <w:t>3723900011100972388</w:t>
      </w:r>
    </w:p>
    <w:p w14:paraId="4DC5CD45" w14:textId="77777777" w:rsidR="0055006D" w:rsidRDefault="0055006D" w:rsidP="005D728A">
      <w:pPr>
        <w:pStyle w:val="Bezproreda"/>
        <w:rPr>
          <w:rFonts w:ascii="Arial" w:hAnsi="Arial" w:cs="Arial"/>
          <w:bCs/>
        </w:rPr>
      </w:pPr>
    </w:p>
    <w:p w14:paraId="3860A45D" w14:textId="42083A59" w:rsidR="0055006D" w:rsidRPr="004F62DF" w:rsidRDefault="0055006D" w:rsidP="005D728A">
      <w:pPr>
        <w:pStyle w:val="Bezproreda"/>
        <w:rPr>
          <w:rFonts w:ascii="Arial" w:hAnsi="Arial" w:cs="Arial"/>
          <w:bCs/>
        </w:rPr>
      </w:pPr>
      <w:r w:rsidRPr="004F62DF">
        <w:rPr>
          <w:rFonts w:ascii="Arial" w:hAnsi="Arial" w:cs="Arial"/>
          <w:bCs/>
        </w:rPr>
        <w:t>KLASA:</w:t>
      </w:r>
      <w:r w:rsidR="00724DD9" w:rsidRPr="004F62DF">
        <w:rPr>
          <w:rFonts w:ascii="Arial" w:hAnsi="Arial" w:cs="Arial"/>
          <w:bCs/>
        </w:rPr>
        <w:t>400-0</w:t>
      </w:r>
      <w:r w:rsidR="00D12C05">
        <w:rPr>
          <w:rFonts w:ascii="Arial" w:hAnsi="Arial" w:cs="Arial"/>
          <w:bCs/>
        </w:rPr>
        <w:t>4</w:t>
      </w:r>
      <w:r w:rsidR="00724DD9" w:rsidRPr="004F62DF">
        <w:rPr>
          <w:rFonts w:ascii="Arial" w:hAnsi="Arial" w:cs="Arial"/>
          <w:bCs/>
        </w:rPr>
        <w:t>/2</w:t>
      </w:r>
      <w:r w:rsidR="00B87EC3">
        <w:rPr>
          <w:rFonts w:ascii="Arial" w:hAnsi="Arial" w:cs="Arial"/>
          <w:bCs/>
        </w:rPr>
        <w:t>4</w:t>
      </w:r>
      <w:r w:rsidR="00724DD9" w:rsidRPr="004F62DF">
        <w:rPr>
          <w:rFonts w:ascii="Arial" w:hAnsi="Arial" w:cs="Arial"/>
          <w:bCs/>
        </w:rPr>
        <w:t>-</w:t>
      </w:r>
      <w:r w:rsidR="004F62DF" w:rsidRPr="004F62DF">
        <w:rPr>
          <w:rFonts w:ascii="Arial" w:hAnsi="Arial" w:cs="Arial"/>
          <w:bCs/>
        </w:rPr>
        <w:t>0</w:t>
      </w:r>
      <w:r w:rsidR="00724DD9" w:rsidRPr="004F62DF">
        <w:rPr>
          <w:rFonts w:ascii="Arial" w:hAnsi="Arial" w:cs="Arial"/>
          <w:bCs/>
        </w:rPr>
        <w:t>1/</w:t>
      </w:r>
      <w:r w:rsidR="004F62DF" w:rsidRPr="004F62DF">
        <w:rPr>
          <w:rFonts w:ascii="Arial" w:hAnsi="Arial" w:cs="Arial"/>
          <w:bCs/>
        </w:rPr>
        <w:t>01</w:t>
      </w:r>
    </w:p>
    <w:p w14:paraId="6E8E4485" w14:textId="340E20C1" w:rsidR="0055006D" w:rsidRPr="0055006D" w:rsidRDefault="0055006D" w:rsidP="005D728A">
      <w:pPr>
        <w:pStyle w:val="Bezproreda"/>
        <w:rPr>
          <w:rFonts w:ascii="Arial" w:hAnsi="Arial" w:cs="Arial"/>
          <w:bCs/>
        </w:rPr>
      </w:pPr>
      <w:r w:rsidRPr="004F62DF">
        <w:rPr>
          <w:rFonts w:ascii="Arial" w:hAnsi="Arial" w:cs="Arial"/>
          <w:bCs/>
        </w:rPr>
        <w:t>UR. BROJ:</w:t>
      </w:r>
      <w:r w:rsidR="006802C2" w:rsidRPr="004F62DF">
        <w:rPr>
          <w:rFonts w:ascii="Arial" w:hAnsi="Arial" w:cs="Arial"/>
          <w:bCs/>
        </w:rPr>
        <w:t>218</w:t>
      </w:r>
      <w:r w:rsidR="004F62DF" w:rsidRPr="004F62DF">
        <w:rPr>
          <w:rFonts w:ascii="Arial" w:hAnsi="Arial" w:cs="Arial"/>
          <w:bCs/>
        </w:rPr>
        <w:t>1</w:t>
      </w:r>
      <w:r w:rsidR="006802C2" w:rsidRPr="004F62DF">
        <w:rPr>
          <w:rFonts w:ascii="Arial" w:hAnsi="Arial" w:cs="Arial"/>
          <w:bCs/>
        </w:rPr>
        <w:t>-1</w:t>
      </w:r>
      <w:r w:rsidR="004F62DF" w:rsidRPr="004F62DF">
        <w:rPr>
          <w:rFonts w:ascii="Arial" w:hAnsi="Arial" w:cs="Arial"/>
          <w:bCs/>
        </w:rPr>
        <w:t>3</w:t>
      </w:r>
      <w:r w:rsidR="006802C2" w:rsidRPr="004F62DF">
        <w:rPr>
          <w:rFonts w:ascii="Arial" w:hAnsi="Arial" w:cs="Arial"/>
          <w:bCs/>
        </w:rPr>
        <w:t>-</w:t>
      </w:r>
      <w:r w:rsidR="004F62DF" w:rsidRPr="004F62DF">
        <w:rPr>
          <w:rFonts w:ascii="Arial" w:hAnsi="Arial" w:cs="Arial"/>
          <w:bCs/>
        </w:rPr>
        <w:t>7/03</w:t>
      </w:r>
      <w:r w:rsidR="006802C2" w:rsidRPr="004F62DF">
        <w:rPr>
          <w:rFonts w:ascii="Arial" w:hAnsi="Arial" w:cs="Arial"/>
          <w:bCs/>
        </w:rPr>
        <w:t>-</w:t>
      </w:r>
      <w:r w:rsidR="004F62DF" w:rsidRPr="004F62DF">
        <w:rPr>
          <w:rFonts w:ascii="Arial" w:hAnsi="Arial" w:cs="Arial"/>
          <w:bCs/>
        </w:rPr>
        <w:t>2</w:t>
      </w:r>
      <w:r w:rsidR="00B87EC3">
        <w:rPr>
          <w:rFonts w:ascii="Arial" w:hAnsi="Arial" w:cs="Arial"/>
          <w:bCs/>
        </w:rPr>
        <w:t>4</w:t>
      </w:r>
      <w:r w:rsidR="004F62DF" w:rsidRPr="004F62DF">
        <w:rPr>
          <w:rFonts w:ascii="Arial" w:hAnsi="Arial" w:cs="Arial"/>
          <w:bCs/>
        </w:rPr>
        <w:t>-1</w:t>
      </w:r>
    </w:p>
    <w:p w14:paraId="62E7A01F" w14:textId="77777777" w:rsidR="0055006D" w:rsidRDefault="0055006D" w:rsidP="005D728A">
      <w:pPr>
        <w:pStyle w:val="Bezproreda"/>
        <w:rPr>
          <w:rFonts w:ascii="Arial" w:hAnsi="Arial" w:cs="Arial"/>
          <w:b/>
          <w:bCs/>
        </w:rPr>
      </w:pPr>
    </w:p>
    <w:p w14:paraId="6AF69E33" w14:textId="4B811CD9" w:rsidR="0055006D" w:rsidRPr="005D728A" w:rsidRDefault="0055006D" w:rsidP="005D728A">
      <w:pPr>
        <w:pStyle w:val="Bezproreda"/>
        <w:rPr>
          <w:rFonts w:ascii="Arial" w:hAnsi="Arial" w:cs="Arial"/>
          <w:b/>
          <w:bCs/>
        </w:rPr>
      </w:pPr>
      <w:r w:rsidRPr="00110D2A">
        <w:rPr>
          <w:rFonts w:ascii="Arial" w:hAnsi="Arial" w:cs="Arial"/>
          <w:bCs/>
        </w:rPr>
        <w:t xml:space="preserve">Trogir, </w:t>
      </w:r>
      <w:r w:rsidR="003A37CA">
        <w:rPr>
          <w:rFonts w:ascii="Arial" w:hAnsi="Arial" w:cs="Arial"/>
          <w:bCs/>
        </w:rPr>
        <w:t>31</w:t>
      </w:r>
      <w:r w:rsidR="00860386">
        <w:rPr>
          <w:rFonts w:ascii="Arial" w:hAnsi="Arial" w:cs="Arial"/>
          <w:bCs/>
        </w:rPr>
        <w:t>.01</w:t>
      </w:r>
      <w:r w:rsidRPr="00110D2A">
        <w:rPr>
          <w:rFonts w:ascii="Arial" w:hAnsi="Arial" w:cs="Arial"/>
          <w:bCs/>
        </w:rPr>
        <w:t>.202</w:t>
      </w:r>
      <w:r w:rsidR="00B87EC3">
        <w:rPr>
          <w:rFonts w:ascii="Arial" w:hAnsi="Arial" w:cs="Arial"/>
          <w:bCs/>
        </w:rPr>
        <w:t>4.</w:t>
      </w:r>
    </w:p>
    <w:p w14:paraId="121FFBAC" w14:textId="77777777" w:rsidR="00C364C5" w:rsidRPr="001D0500" w:rsidRDefault="00C364C5" w:rsidP="00C364C5">
      <w:pPr>
        <w:rPr>
          <w:rFonts w:ascii="Arial" w:hAnsi="Arial" w:cs="Arial"/>
          <w:b/>
        </w:rPr>
      </w:pPr>
    </w:p>
    <w:p w14:paraId="7006B3BF" w14:textId="0E275298" w:rsidR="006D6130" w:rsidRDefault="00C57BBD" w:rsidP="00991F0A">
      <w:pPr>
        <w:jc w:val="center"/>
        <w:rPr>
          <w:rFonts w:ascii="Arial" w:hAnsi="Arial" w:cs="Arial"/>
          <w:b/>
        </w:rPr>
      </w:pPr>
      <w:r w:rsidRPr="001D0500">
        <w:rPr>
          <w:rFonts w:ascii="Arial" w:hAnsi="Arial" w:cs="Arial"/>
          <w:b/>
        </w:rPr>
        <w:t>BILJEŠKE</w:t>
      </w:r>
      <w:r w:rsidR="00991F0A">
        <w:rPr>
          <w:rFonts w:ascii="Arial" w:hAnsi="Arial" w:cs="Arial"/>
          <w:b/>
        </w:rPr>
        <w:t xml:space="preserve"> </w:t>
      </w:r>
      <w:r w:rsidR="006D6130">
        <w:rPr>
          <w:rFonts w:ascii="Arial" w:hAnsi="Arial" w:cs="Arial"/>
          <w:b/>
        </w:rPr>
        <w:t>UZ FINANCIJSK</w:t>
      </w:r>
      <w:r w:rsidR="00312BFA">
        <w:rPr>
          <w:rFonts w:ascii="Arial" w:hAnsi="Arial" w:cs="Arial"/>
          <w:b/>
        </w:rPr>
        <w:t>I</w:t>
      </w:r>
      <w:r w:rsidRPr="001D0500">
        <w:rPr>
          <w:rFonts w:ascii="Arial" w:hAnsi="Arial" w:cs="Arial"/>
          <w:b/>
        </w:rPr>
        <w:t xml:space="preserve"> IZVJEŠTAJ</w:t>
      </w:r>
      <w:r w:rsidR="006D6130">
        <w:rPr>
          <w:rFonts w:ascii="Arial" w:hAnsi="Arial" w:cs="Arial"/>
          <w:b/>
        </w:rPr>
        <w:t xml:space="preserve"> </w:t>
      </w:r>
    </w:p>
    <w:p w14:paraId="4C2AA46A" w14:textId="42C75203" w:rsidR="00C364C5" w:rsidRPr="001D0500" w:rsidRDefault="006D6130" w:rsidP="00987F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01. SIJEČNJA DO 31. PROSINCA 202</w:t>
      </w:r>
      <w:r w:rsidR="00B87EC3">
        <w:rPr>
          <w:rFonts w:ascii="Arial" w:hAnsi="Arial" w:cs="Arial"/>
          <w:b/>
        </w:rPr>
        <w:t>3</w:t>
      </w:r>
      <w:r w:rsidR="00C57BBD" w:rsidRPr="001D0500">
        <w:rPr>
          <w:rFonts w:ascii="Arial" w:hAnsi="Arial" w:cs="Arial"/>
          <w:b/>
        </w:rPr>
        <w:t>. GODIN</w:t>
      </w:r>
      <w:r>
        <w:rPr>
          <w:rFonts w:ascii="Arial" w:hAnsi="Arial" w:cs="Arial"/>
          <w:b/>
        </w:rPr>
        <w:t>E</w:t>
      </w:r>
    </w:p>
    <w:p w14:paraId="1AF2646E" w14:textId="77777777" w:rsidR="00935120" w:rsidRPr="005D728A" w:rsidRDefault="00075E07" w:rsidP="00C364C5">
      <w:pPr>
        <w:rPr>
          <w:rFonts w:ascii="Arial" w:hAnsi="Arial" w:cs="Arial"/>
          <w:b/>
          <w:u w:val="single"/>
        </w:rPr>
      </w:pPr>
      <w:r w:rsidRPr="005D728A">
        <w:rPr>
          <w:rFonts w:ascii="Arial" w:hAnsi="Arial" w:cs="Arial"/>
          <w:b/>
          <w:u w:val="single"/>
        </w:rPr>
        <w:t>Uvodni dio</w:t>
      </w:r>
    </w:p>
    <w:p w14:paraId="60039558" w14:textId="757926AC" w:rsidR="006D6130" w:rsidRPr="00D30E37" w:rsidRDefault="00E33355" w:rsidP="002F390E">
      <w:pPr>
        <w:jc w:val="both"/>
        <w:rPr>
          <w:rFonts w:ascii="Arial" w:hAnsi="Arial" w:cs="Arial"/>
        </w:rPr>
      </w:pPr>
      <w:r w:rsidRPr="001D0500">
        <w:rPr>
          <w:rFonts w:ascii="Arial" w:hAnsi="Arial" w:cs="Arial"/>
        </w:rPr>
        <w:t>Dječji vrtić Trogir</w:t>
      </w:r>
      <w:r w:rsidR="002F390E" w:rsidRPr="001D0500">
        <w:rPr>
          <w:rFonts w:ascii="Arial" w:hAnsi="Arial" w:cs="Arial"/>
        </w:rPr>
        <w:t xml:space="preserve"> je pravna osoba upisana u sudski registar kod Trgovačkog suda u Splitu i zajednički elektronički upisnik ustanova predškolskog odgoja koji vod</w:t>
      </w:r>
      <w:r w:rsidR="00AD427B" w:rsidRPr="001D0500">
        <w:rPr>
          <w:rFonts w:ascii="Arial" w:hAnsi="Arial" w:cs="Arial"/>
        </w:rPr>
        <w:t>i</w:t>
      </w:r>
      <w:r w:rsidR="002F390E" w:rsidRPr="001D0500">
        <w:rPr>
          <w:rFonts w:ascii="Arial" w:hAnsi="Arial" w:cs="Arial"/>
        </w:rPr>
        <w:t xml:space="preserve"> Ministarstv</w:t>
      </w:r>
      <w:r w:rsidR="00991F0A">
        <w:rPr>
          <w:rFonts w:ascii="Arial" w:hAnsi="Arial" w:cs="Arial"/>
        </w:rPr>
        <w:t>o znanosti i obrazovanja</w:t>
      </w:r>
      <w:r w:rsidRPr="001D0500">
        <w:rPr>
          <w:rFonts w:ascii="Arial" w:hAnsi="Arial" w:cs="Arial"/>
        </w:rPr>
        <w:t>.</w:t>
      </w:r>
      <w:r w:rsidR="00991F0A">
        <w:rPr>
          <w:rFonts w:ascii="Arial" w:hAnsi="Arial" w:cs="Arial"/>
        </w:rPr>
        <w:t xml:space="preserve"> </w:t>
      </w:r>
      <w:r w:rsidRPr="005D728A">
        <w:rPr>
          <w:rFonts w:ascii="Arial" w:hAnsi="Arial" w:cs="Arial"/>
        </w:rPr>
        <w:t xml:space="preserve">Dječji vrtić „Trogir“ organizira i provodi programe ranog i predškolskog odgoja i obrazovanja za djecu od navršenih godinu dana do polaska u školu. </w:t>
      </w:r>
      <w:r w:rsidR="005D728A" w:rsidRPr="005D728A">
        <w:rPr>
          <w:rFonts w:ascii="Arial" w:hAnsi="Arial" w:cs="Arial"/>
        </w:rPr>
        <w:t>Plan i program Dječjeg vrtića „Trogir“ se temelji na Zakonu o predškolskom odgoju i obrazovanju (NN br. 10/97; 107/07; 94/13</w:t>
      </w:r>
      <w:r w:rsidR="004D6770">
        <w:rPr>
          <w:rFonts w:ascii="Arial" w:hAnsi="Arial" w:cs="Arial"/>
        </w:rPr>
        <w:t>; 98/19; 57/22</w:t>
      </w:r>
      <w:r w:rsidR="005D728A" w:rsidRPr="005D728A">
        <w:rPr>
          <w:rFonts w:ascii="Arial" w:hAnsi="Arial" w:cs="Arial"/>
        </w:rPr>
        <w:t>), Državnom pedagoškom standardu pre</w:t>
      </w:r>
      <w:r w:rsidR="006D6130">
        <w:rPr>
          <w:rFonts w:ascii="Arial" w:hAnsi="Arial" w:cs="Arial"/>
        </w:rPr>
        <w:t xml:space="preserve">dškolskog odgoja i obrazovanja </w:t>
      </w:r>
      <w:r w:rsidR="006D6130" w:rsidRPr="00D30E37">
        <w:rPr>
          <w:rFonts w:ascii="Arial" w:hAnsi="Arial" w:cs="Arial"/>
        </w:rPr>
        <w:t xml:space="preserve">(N.N. br. 63/08. i 90/10.). </w:t>
      </w:r>
    </w:p>
    <w:p w14:paraId="04853274" w14:textId="77777777" w:rsidR="002F390E" w:rsidRPr="001D0500" w:rsidRDefault="002F390E" w:rsidP="002F390E">
      <w:pPr>
        <w:jc w:val="both"/>
        <w:rPr>
          <w:rFonts w:ascii="Arial" w:hAnsi="Arial" w:cs="Arial"/>
        </w:rPr>
      </w:pPr>
      <w:r w:rsidRPr="001D0500">
        <w:rPr>
          <w:rFonts w:ascii="Arial" w:hAnsi="Arial" w:cs="Arial"/>
        </w:rPr>
        <w:t>Djelatnost Vrtića je ostvarenje programa odgoja, obrazovanja, zdravstvene zaštite, prehrane i socijalne skrbi djece rane i predškolske dobi.  U okviru djelatnosti  Vrtić ostvaruje:  redovite programe njege, odgoja, obrazovanja, zdravstvene zaštite, prehrane i socijalne skrbi djece rane i predškolske dobi koji su prilagođeni razvojnim potrebama djece te njihovim mogućnostima i sposobnostima</w:t>
      </w:r>
      <w:r w:rsidR="00AD427B" w:rsidRPr="001D0500">
        <w:rPr>
          <w:rFonts w:ascii="Arial" w:hAnsi="Arial" w:cs="Arial"/>
        </w:rPr>
        <w:t xml:space="preserve">, </w:t>
      </w:r>
      <w:r w:rsidRPr="001D0500">
        <w:rPr>
          <w:rFonts w:ascii="Arial" w:hAnsi="Arial" w:cs="Arial"/>
        </w:rPr>
        <w:t>programe za djecu rane i predškolske dobi s teškoćama u razvoju</w:t>
      </w:r>
      <w:r w:rsidR="00AD427B" w:rsidRPr="001D0500">
        <w:rPr>
          <w:rFonts w:ascii="Arial" w:hAnsi="Arial" w:cs="Arial"/>
        </w:rPr>
        <w:t>,</w:t>
      </w:r>
      <w:r w:rsidRPr="001D0500">
        <w:rPr>
          <w:rFonts w:ascii="Arial" w:hAnsi="Arial" w:cs="Arial"/>
        </w:rPr>
        <w:t xml:space="preserve"> programe za darovitu djecu rane i predškolske dobi</w:t>
      </w:r>
      <w:r w:rsidR="00075E07" w:rsidRPr="001D0500">
        <w:rPr>
          <w:rFonts w:ascii="Arial" w:hAnsi="Arial" w:cs="Arial"/>
        </w:rPr>
        <w:t>,</w:t>
      </w:r>
      <w:r w:rsidRPr="001D0500">
        <w:rPr>
          <w:rFonts w:ascii="Arial" w:hAnsi="Arial" w:cs="Arial"/>
        </w:rPr>
        <w:t xml:space="preserve"> programe </w:t>
      </w:r>
      <w:proofErr w:type="spellStart"/>
      <w:r w:rsidRPr="001D0500">
        <w:rPr>
          <w:rFonts w:ascii="Arial" w:hAnsi="Arial" w:cs="Arial"/>
        </w:rPr>
        <w:t>predškole</w:t>
      </w:r>
      <w:proofErr w:type="spellEnd"/>
      <w:r w:rsidR="00075E07" w:rsidRPr="001D0500">
        <w:rPr>
          <w:rFonts w:ascii="Arial" w:hAnsi="Arial" w:cs="Arial"/>
        </w:rPr>
        <w:t>,</w:t>
      </w:r>
      <w:r w:rsidRPr="001D0500">
        <w:rPr>
          <w:rFonts w:ascii="Arial" w:hAnsi="Arial" w:cs="Arial"/>
        </w:rPr>
        <w:t xml:space="preserve"> programe učenja stranih jezika i druge programe umjetničkog, kulturn</w:t>
      </w:r>
      <w:r w:rsidR="00075E07" w:rsidRPr="001D0500">
        <w:rPr>
          <w:rFonts w:ascii="Arial" w:hAnsi="Arial" w:cs="Arial"/>
        </w:rPr>
        <w:t>og, vjerskog i sportskog sadržaja</w:t>
      </w:r>
    </w:p>
    <w:p w14:paraId="1E7D2D40" w14:textId="798AA856" w:rsidR="00075E07" w:rsidRDefault="00075E07" w:rsidP="002F390E">
      <w:pPr>
        <w:jc w:val="both"/>
        <w:rPr>
          <w:rFonts w:ascii="Arial" w:hAnsi="Arial" w:cs="Arial"/>
        </w:rPr>
      </w:pPr>
      <w:bookmarkStart w:id="0" w:name="_Hlk63089347"/>
      <w:r w:rsidRPr="001D0500">
        <w:rPr>
          <w:rFonts w:ascii="Arial" w:hAnsi="Arial" w:cs="Arial"/>
        </w:rPr>
        <w:t>Sredstva za redovnu djelatnost Dječjeg vrtića Trogir ostvaruj</w:t>
      </w:r>
      <w:r w:rsidR="00AD427B" w:rsidRPr="001D0500">
        <w:rPr>
          <w:rFonts w:ascii="Arial" w:hAnsi="Arial" w:cs="Arial"/>
        </w:rPr>
        <w:t>u</w:t>
      </w:r>
      <w:r w:rsidRPr="001D0500">
        <w:rPr>
          <w:rFonts w:ascii="Arial" w:hAnsi="Arial" w:cs="Arial"/>
        </w:rPr>
        <w:t xml:space="preserve"> se iz proračuna Grada Trogira,  mjesečnog udjela roditelja u cijeni koštanja izabranog programa te iz pomoći Ministarstv</w:t>
      </w:r>
      <w:r w:rsidR="006D6130">
        <w:rPr>
          <w:rFonts w:ascii="Arial" w:hAnsi="Arial" w:cs="Arial"/>
        </w:rPr>
        <w:t>a znanosti i  obrazovanja</w:t>
      </w:r>
      <w:r w:rsidRPr="001D0500">
        <w:rPr>
          <w:rFonts w:ascii="Arial" w:hAnsi="Arial" w:cs="Arial"/>
        </w:rPr>
        <w:t xml:space="preserve"> za programe </w:t>
      </w:r>
      <w:proofErr w:type="spellStart"/>
      <w:r w:rsidRPr="001D0500">
        <w:rPr>
          <w:rFonts w:ascii="Arial" w:hAnsi="Arial" w:cs="Arial"/>
        </w:rPr>
        <w:t>predškole</w:t>
      </w:r>
      <w:proofErr w:type="spellEnd"/>
      <w:r w:rsidR="00AD2AEF">
        <w:rPr>
          <w:rFonts w:ascii="Arial" w:hAnsi="Arial" w:cs="Arial"/>
        </w:rPr>
        <w:t xml:space="preserve">, programe </w:t>
      </w:r>
      <w:r w:rsidRPr="001D0500">
        <w:rPr>
          <w:rFonts w:ascii="Arial" w:hAnsi="Arial" w:cs="Arial"/>
        </w:rPr>
        <w:t xml:space="preserve"> djece s</w:t>
      </w:r>
      <w:r w:rsidR="00AD2AEF">
        <w:rPr>
          <w:rFonts w:ascii="Arial" w:hAnsi="Arial" w:cs="Arial"/>
        </w:rPr>
        <w:t xml:space="preserve"> </w:t>
      </w:r>
      <w:r w:rsidRPr="001D0500">
        <w:rPr>
          <w:rFonts w:ascii="Arial" w:hAnsi="Arial" w:cs="Arial"/>
        </w:rPr>
        <w:t>teškoćama</w:t>
      </w:r>
      <w:r w:rsidR="00AD2AEF">
        <w:rPr>
          <w:rFonts w:ascii="Arial" w:hAnsi="Arial" w:cs="Arial"/>
        </w:rPr>
        <w:t xml:space="preserve"> u razvoju, program za darovitu djecu </w:t>
      </w:r>
      <w:r w:rsidR="004D6770">
        <w:rPr>
          <w:rFonts w:ascii="Arial" w:hAnsi="Arial" w:cs="Arial"/>
        </w:rPr>
        <w:t xml:space="preserve"> i </w:t>
      </w:r>
      <w:r w:rsidR="00B72E16">
        <w:rPr>
          <w:rFonts w:ascii="Arial" w:hAnsi="Arial" w:cs="Arial"/>
        </w:rPr>
        <w:t xml:space="preserve"> pomoći iz EU fondova.</w:t>
      </w:r>
    </w:p>
    <w:bookmarkEnd w:id="0"/>
    <w:p w14:paraId="225BC038" w14:textId="77777777" w:rsidR="00A939FF" w:rsidRPr="00A939FF" w:rsidRDefault="00A939FF" w:rsidP="00A939FF">
      <w:pPr>
        <w:spacing w:after="0" w:line="240" w:lineRule="auto"/>
        <w:jc w:val="both"/>
        <w:rPr>
          <w:rFonts w:ascii="Arial" w:eastAsiaTheme="minorHAnsi" w:hAnsi="Arial" w:cs="Arial"/>
          <w:lang w:bidi="ar-SA"/>
        </w:rPr>
      </w:pPr>
      <w:r w:rsidRPr="00A939FF">
        <w:rPr>
          <w:rFonts w:ascii="Arial" w:eastAsiaTheme="minorHAnsi" w:hAnsi="Arial" w:cs="Arial"/>
          <w:lang w:bidi="ar-SA"/>
        </w:rPr>
        <w:t>06.04.2022. Dječji vrtić Trogir je potpisao Ugovor o dodjeli bespovratnih financijskih sredstava za projekte koji se financiraju iz Europskog socijalnog fonda za poziv „Nastavak unaprjeđenja usluga u sustavu ranog i predškolskog odgoja i obrazovanja, oznaka projekta</w:t>
      </w:r>
      <w:r w:rsidRPr="00A939FF">
        <w:rPr>
          <w:rFonts w:asciiTheme="minorHAnsi" w:eastAsiaTheme="minorHAnsi" w:hAnsiTheme="minorHAnsi" w:cstheme="minorBidi"/>
          <w:lang w:bidi="ar-SA"/>
        </w:rPr>
        <w:t xml:space="preserve"> </w:t>
      </w:r>
      <w:r w:rsidRPr="00A939FF">
        <w:rPr>
          <w:rFonts w:ascii="Arial" w:eastAsiaTheme="minorHAnsi" w:hAnsi="Arial" w:cs="Arial"/>
          <w:lang w:bidi="ar-SA"/>
        </w:rPr>
        <w:t>UP.02.2.2.16.0086 – „Dječji vrtić Trogir – partner obitelji 2“. Vrijeme trajanja projekta je 20 mjeseci u periodu od 06.04.2022. - 06.12.2023. Ukupna vrijednost projekta iznosi</w:t>
      </w:r>
      <w:r w:rsidRPr="00A939FF">
        <w:rPr>
          <w:rFonts w:asciiTheme="minorHAnsi" w:eastAsiaTheme="minorHAnsi" w:hAnsiTheme="minorHAnsi" w:cstheme="minorBidi"/>
          <w:lang w:bidi="ar-SA"/>
        </w:rPr>
        <w:t xml:space="preserve"> </w:t>
      </w:r>
      <w:r w:rsidRPr="00A939FF">
        <w:rPr>
          <w:rFonts w:ascii="Arial" w:eastAsiaTheme="minorHAnsi" w:hAnsi="Arial" w:cs="Arial"/>
          <w:lang w:bidi="ar-SA"/>
        </w:rPr>
        <w:t xml:space="preserve">2.540.194,15 kuna. </w:t>
      </w:r>
    </w:p>
    <w:p w14:paraId="34E9EA07" w14:textId="15C8CE58" w:rsidR="00A939FF" w:rsidRPr="00A939FF" w:rsidRDefault="00A939FF" w:rsidP="00A939FF">
      <w:pPr>
        <w:spacing w:line="276" w:lineRule="auto"/>
        <w:jc w:val="both"/>
        <w:rPr>
          <w:rFonts w:ascii="Arial" w:eastAsiaTheme="minorHAnsi" w:hAnsi="Arial" w:cs="Arial"/>
          <w:lang w:bidi="ar-SA"/>
        </w:rPr>
      </w:pPr>
      <w:r w:rsidRPr="00A939FF">
        <w:rPr>
          <w:rFonts w:ascii="Arial" w:eastAsiaTheme="minorHAnsi" w:hAnsi="Arial" w:cs="Arial"/>
          <w:lang w:bidi="ar-SA"/>
        </w:rPr>
        <w:t xml:space="preserve">Projekt „Dječji vrtić Trogir – partner obitelji 2“ je nastavak istoimenog uspješno provedenog projekta u našem vrtiću. Novi projekt je osmišljen na način da prvenstveno doprinosi usklađivanju poslovnih i privatnih obveza roditelja.  </w:t>
      </w:r>
      <w:r w:rsidR="00AD2AEF">
        <w:rPr>
          <w:rFonts w:ascii="Arial" w:eastAsiaTheme="minorHAnsi" w:hAnsi="Arial" w:cs="Arial"/>
          <w:lang w:bidi="ar-SA"/>
        </w:rPr>
        <w:t>U</w:t>
      </w:r>
      <w:r w:rsidRPr="00A939FF">
        <w:rPr>
          <w:rFonts w:ascii="Arial" w:eastAsiaTheme="minorHAnsi" w:hAnsi="Arial" w:cs="Arial"/>
          <w:lang w:bidi="ar-SA"/>
        </w:rPr>
        <w:t xml:space="preserve">vođenjem novih produljenih programa u </w:t>
      </w:r>
      <w:r w:rsidRPr="00A939FF">
        <w:rPr>
          <w:rFonts w:ascii="Arial" w:eastAsiaTheme="minorHAnsi" w:hAnsi="Arial" w:cs="Arial"/>
          <w:lang w:bidi="ar-SA"/>
        </w:rPr>
        <w:lastRenderedPageBreak/>
        <w:t xml:space="preserve">6 naših područnih objekata od 16:00 – 20:00 sati, zapošljavanjem odgojitelja i ostalih stručnih suradnika ( logoped, edukacijski  </w:t>
      </w:r>
      <w:proofErr w:type="spellStart"/>
      <w:r w:rsidRPr="00A939FF">
        <w:rPr>
          <w:rFonts w:ascii="Arial" w:eastAsiaTheme="minorHAnsi" w:hAnsi="Arial" w:cs="Arial"/>
          <w:lang w:bidi="ar-SA"/>
        </w:rPr>
        <w:t>rehabilitator</w:t>
      </w:r>
      <w:proofErr w:type="spellEnd"/>
      <w:r w:rsidRPr="00A939FF">
        <w:rPr>
          <w:rFonts w:ascii="Arial" w:eastAsiaTheme="minorHAnsi" w:hAnsi="Arial" w:cs="Arial"/>
          <w:lang w:bidi="ar-SA"/>
        </w:rPr>
        <w:t xml:space="preserve">, kineziolog ) edukacijama istih, s ciljem razvoja njihovih profesionalnih kompetencija potrebnih za razvoj četiri nova </w:t>
      </w:r>
      <w:r w:rsidR="00723427">
        <w:rPr>
          <w:rFonts w:ascii="Arial" w:eastAsiaTheme="minorHAnsi" w:hAnsi="Arial" w:cs="Arial"/>
          <w:lang w:bidi="ar-SA"/>
        </w:rPr>
        <w:t>kraća</w:t>
      </w:r>
      <w:r w:rsidRPr="00A939FF">
        <w:rPr>
          <w:rFonts w:ascii="Arial" w:eastAsiaTheme="minorHAnsi" w:hAnsi="Arial" w:cs="Arial"/>
          <w:lang w:bidi="ar-SA"/>
        </w:rPr>
        <w:t xml:space="preserve"> posebna programa ( sportski, engleski jezik, ekološki-odgoj i obrazovanje za okoliš, kraći program informatike prilagođen predškolskom uzrastu „Prvi informatički koraci“ ), </w:t>
      </w:r>
      <w:r w:rsidR="00723427">
        <w:rPr>
          <w:rFonts w:ascii="Arial" w:eastAsiaTheme="minorHAnsi" w:hAnsi="Arial" w:cs="Arial"/>
          <w:lang w:bidi="ar-SA"/>
        </w:rPr>
        <w:t xml:space="preserve">čime se </w:t>
      </w:r>
      <w:r w:rsidRPr="00A939FF">
        <w:rPr>
          <w:rFonts w:ascii="Arial" w:eastAsiaTheme="minorHAnsi" w:hAnsi="Arial" w:cs="Arial"/>
          <w:lang w:bidi="ar-SA"/>
        </w:rPr>
        <w:t xml:space="preserve">planira unaprijediti </w:t>
      </w:r>
      <w:r w:rsidR="00723427">
        <w:rPr>
          <w:rFonts w:ascii="Arial" w:eastAsiaTheme="minorHAnsi" w:hAnsi="Arial" w:cs="Arial"/>
          <w:lang w:bidi="ar-SA"/>
        </w:rPr>
        <w:t xml:space="preserve">cjelokupan </w:t>
      </w:r>
      <w:r w:rsidRPr="00A939FF">
        <w:rPr>
          <w:rFonts w:ascii="Arial" w:eastAsiaTheme="minorHAnsi" w:hAnsi="Arial" w:cs="Arial"/>
          <w:lang w:bidi="ar-SA"/>
        </w:rPr>
        <w:t>sustav predškolskog odgoja i obrazovanja što će ujedno pridonijeti i razvoju cjelokupne kvalitete i kulture života u gradu Trogiru.</w:t>
      </w:r>
    </w:p>
    <w:p w14:paraId="0D1FF3C3" w14:textId="77777777" w:rsidR="004D6770" w:rsidRPr="004D6770" w:rsidRDefault="00075E07" w:rsidP="004D6770">
      <w:pPr>
        <w:pStyle w:val="Bezproreda"/>
        <w:rPr>
          <w:rFonts w:ascii="Arial" w:hAnsi="Arial" w:cs="Arial"/>
        </w:rPr>
      </w:pPr>
      <w:r w:rsidRPr="004D6770">
        <w:rPr>
          <w:rFonts w:ascii="Arial" w:hAnsi="Arial" w:cs="Arial"/>
        </w:rPr>
        <w:t>Odgovorna osoba Dječjeg vrtića</w:t>
      </w:r>
      <w:r w:rsidR="00D30E37" w:rsidRPr="004D6770">
        <w:rPr>
          <w:rFonts w:ascii="Arial" w:hAnsi="Arial" w:cs="Arial"/>
        </w:rPr>
        <w:t xml:space="preserve"> Trogir - Ravnateljica Lovorka </w:t>
      </w:r>
      <w:proofErr w:type="spellStart"/>
      <w:r w:rsidR="00D30E37" w:rsidRPr="004D6770">
        <w:rPr>
          <w:rFonts w:ascii="Arial" w:hAnsi="Arial" w:cs="Arial"/>
        </w:rPr>
        <w:t>Buotić</w:t>
      </w:r>
      <w:proofErr w:type="spellEnd"/>
      <w:r w:rsidR="00D30E37" w:rsidRPr="004D6770">
        <w:rPr>
          <w:rFonts w:ascii="Arial" w:hAnsi="Arial" w:cs="Arial"/>
        </w:rPr>
        <w:t>.</w:t>
      </w:r>
      <w:r w:rsidRPr="004D6770">
        <w:rPr>
          <w:rFonts w:ascii="Arial" w:hAnsi="Arial" w:cs="Arial"/>
        </w:rPr>
        <w:t xml:space="preserve"> </w:t>
      </w:r>
    </w:p>
    <w:p w14:paraId="0F37386A" w14:textId="36BDC27A" w:rsidR="00933E4A" w:rsidRDefault="00075E07" w:rsidP="004D6770">
      <w:pPr>
        <w:pStyle w:val="Bezproreda"/>
        <w:rPr>
          <w:rFonts w:ascii="Arial" w:hAnsi="Arial" w:cs="Arial"/>
        </w:rPr>
      </w:pPr>
      <w:r w:rsidRPr="004D6770">
        <w:rPr>
          <w:rFonts w:ascii="Arial" w:hAnsi="Arial" w:cs="Arial"/>
        </w:rPr>
        <w:t>Osoba koja je sastavila Bilješke uz financijske izvještaje  - Voditeljica računovodstva Anita Vrbat.</w:t>
      </w:r>
    </w:p>
    <w:p w14:paraId="28DA8216" w14:textId="77777777" w:rsidR="004F62DF" w:rsidRDefault="004F62DF" w:rsidP="004D6770">
      <w:pPr>
        <w:pStyle w:val="Bezproreda"/>
        <w:rPr>
          <w:rFonts w:ascii="Arial" w:hAnsi="Arial" w:cs="Arial"/>
        </w:rPr>
      </w:pPr>
    </w:p>
    <w:p w14:paraId="0B5C0A4B" w14:textId="77777777" w:rsidR="004D6770" w:rsidRPr="004D6770" w:rsidRDefault="004D6770" w:rsidP="004D6770">
      <w:pPr>
        <w:pStyle w:val="Bezproreda"/>
        <w:rPr>
          <w:rFonts w:ascii="Arial" w:hAnsi="Arial" w:cs="Arial"/>
        </w:rPr>
      </w:pPr>
    </w:p>
    <w:p w14:paraId="49E3E7FC" w14:textId="77777777" w:rsidR="00075E07" w:rsidRPr="00871BC7" w:rsidRDefault="00075E07" w:rsidP="00C364C5">
      <w:pPr>
        <w:rPr>
          <w:rFonts w:ascii="Arial" w:hAnsi="Arial" w:cs="Arial"/>
          <w:b/>
          <w:bCs/>
          <w:u w:val="single"/>
        </w:rPr>
      </w:pPr>
      <w:r w:rsidRPr="00871BC7">
        <w:rPr>
          <w:rFonts w:ascii="Arial" w:hAnsi="Arial" w:cs="Arial"/>
          <w:b/>
          <w:bCs/>
          <w:u w:val="single"/>
        </w:rPr>
        <w:t>Bilješke uz Bilancu</w:t>
      </w:r>
    </w:p>
    <w:p w14:paraId="564DBECE" w14:textId="4A08265F" w:rsidR="00F35EC1" w:rsidRDefault="00D12C05" w:rsidP="001D0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Bilanci n</w:t>
      </w:r>
      <w:r w:rsidR="00F35EC1">
        <w:rPr>
          <w:rFonts w:ascii="Arial" w:hAnsi="Arial" w:cs="Arial"/>
        </w:rPr>
        <w:t>a dan 01.01.2023. nastao je iznos razlike između ukupne vrijednosti imovine te ukupne vrijednosti</w:t>
      </w:r>
      <w:r w:rsidR="00BE316E">
        <w:rPr>
          <w:rFonts w:ascii="Arial" w:hAnsi="Arial" w:cs="Arial"/>
        </w:rPr>
        <w:t xml:space="preserve"> obveza i vlastitih izvora u iznosu od 0,01 € koja je evidentirana u korist  viška prihoda na 922. </w:t>
      </w:r>
      <w:r w:rsidR="007F1D08">
        <w:rPr>
          <w:rFonts w:ascii="Arial" w:hAnsi="Arial" w:cs="Arial"/>
        </w:rPr>
        <w:t>Vlastiti izvori na skupini 911 za nefinancijsku imovinu umanjeni su za 0,01 na dugovnoj strani kako bi postojala bilančna ravnoteža s razredom 0. Također su usklađena stanja analitičkog knjigovodstva dugotrajne imovine (0,34 €) i sitnog inventara (2,58 €)</w:t>
      </w:r>
      <w:r w:rsidR="006D0424">
        <w:rPr>
          <w:rFonts w:ascii="Arial" w:hAnsi="Arial" w:cs="Arial"/>
        </w:rPr>
        <w:t xml:space="preserve"> </w:t>
      </w:r>
      <w:r w:rsidR="00872B4E">
        <w:rPr>
          <w:rFonts w:ascii="Arial" w:hAnsi="Arial" w:cs="Arial"/>
        </w:rPr>
        <w:t>te vlastitih izvora sa glavnom knjigom.</w:t>
      </w:r>
    </w:p>
    <w:p w14:paraId="62AB78E1" w14:textId="1D8C479C" w:rsidR="00F35EC1" w:rsidRDefault="00872B4E" w:rsidP="001D0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Nakon provedenih knjiženja usklađena je bilanca stanja.</w:t>
      </w:r>
    </w:p>
    <w:p w14:paraId="747056A1" w14:textId="04D62501" w:rsidR="00487B95" w:rsidRPr="004D0A55" w:rsidRDefault="000F2CDB" w:rsidP="001D050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B</w:t>
      </w:r>
      <w:r w:rsidR="00487B95" w:rsidRPr="004D0A55">
        <w:rPr>
          <w:rFonts w:ascii="Arial" w:hAnsi="Arial" w:cs="Arial"/>
          <w:b/>
          <w:i/>
          <w:sz w:val="24"/>
          <w:szCs w:val="24"/>
          <w:u w:val="single"/>
        </w:rPr>
        <w:t xml:space="preserve">ilješke uz </w:t>
      </w:r>
      <w:r w:rsidR="00D11AF7">
        <w:rPr>
          <w:rFonts w:ascii="Arial" w:hAnsi="Arial" w:cs="Arial"/>
          <w:b/>
          <w:i/>
          <w:sz w:val="24"/>
          <w:szCs w:val="24"/>
          <w:u w:val="single"/>
        </w:rPr>
        <w:t xml:space="preserve">šifru </w:t>
      </w:r>
      <w:r w:rsidR="00487B95" w:rsidRPr="004D0A55">
        <w:rPr>
          <w:rFonts w:ascii="Arial" w:hAnsi="Arial" w:cs="Arial"/>
          <w:b/>
          <w:i/>
          <w:sz w:val="24"/>
          <w:szCs w:val="24"/>
          <w:u w:val="single"/>
        </w:rPr>
        <w:t xml:space="preserve"> 002 – Nefinancijska imovina</w:t>
      </w:r>
    </w:p>
    <w:p w14:paraId="14B84345" w14:textId="3570AF14" w:rsidR="001D0500" w:rsidRPr="001D0500" w:rsidRDefault="00487B95" w:rsidP="001D0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Tijekom 202</w:t>
      </w:r>
      <w:r w:rsidR="00B87EC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D0500" w:rsidRPr="001D0500">
        <w:rPr>
          <w:rFonts w:ascii="Arial" w:hAnsi="Arial" w:cs="Arial"/>
        </w:rPr>
        <w:t xml:space="preserve"> godine nije bilo nesavjesnog rukovanja nefinancijskom imovinom</w:t>
      </w:r>
      <w:r w:rsidR="001D05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Ukupna vrijednost nefinancijske imovine (</w:t>
      </w:r>
      <w:r w:rsidR="00A939FF">
        <w:rPr>
          <w:rFonts w:ascii="Arial" w:hAnsi="Arial" w:cs="Arial"/>
        </w:rPr>
        <w:t>B002</w:t>
      </w:r>
      <w:r>
        <w:rPr>
          <w:rFonts w:ascii="Arial" w:hAnsi="Arial" w:cs="Arial"/>
        </w:rPr>
        <w:t>) na dan 31.12.202</w:t>
      </w:r>
      <w:r w:rsidR="00B87EC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iznosi </w:t>
      </w:r>
      <w:r w:rsidR="00B87EC3">
        <w:rPr>
          <w:rFonts w:ascii="Arial" w:hAnsi="Arial" w:cs="Arial"/>
        </w:rPr>
        <w:t>81.019,86 €</w:t>
      </w:r>
      <w:r>
        <w:rPr>
          <w:rFonts w:ascii="Arial" w:hAnsi="Arial" w:cs="Arial"/>
        </w:rPr>
        <w:t xml:space="preserve"> i u odnosu na prethodnu godinu ja smanjena za </w:t>
      </w:r>
      <w:r w:rsidR="00B87EC3">
        <w:rPr>
          <w:rFonts w:ascii="Arial" w:hAnsi="Arial" w:cs="Arial"/>
        </w:rPr>
        <w:t xml:space="preserve"> 22,80 </w:t>
      </w:r>
      <w:r w:rsidR="00A939FF">
        <w:rPr>
          <w:rFonts w:ascii="Arial" w:hAnsi="Arial" w:cs="Arial"/>
        </w:rPr>
        <w:t>%</w:t>
      </w:r>
      <w:r w:rsidR="00B87EC3">
        <w:rPr>
          <w:rFonts w:ascii="Arial" w:hAnsi="Arial" w:cs="Arial"/>
        </w:rPr>
        <w:t xml:space="preserve"> </w:t>
      </w:r>
      <w:r w:rsidR="00641B7F">
        <w:rPr>
          <w:rFonts w:ascii="Arial" w:hAnsi="Arial" w:cs="Arial"/>
        </w:rPr>
        <w:t>. Usporedba sadašnje vrijednosti nefinancijske imovine ukazuje da je nabava nove imovine znatno manja nego li ispravak vrijednosti.</w:t>
      </w:r>
      <w:r w:rsidR="00B87EC3">
        <w:rPr>
          <w:rFonts w:ascii="Arial" w:hAnsi="Arial" w:cs="Arial"/>
        </w:rPr>
        <w:t xml:space="preserve"> </w:t>
      </w:r>
    </w:p>
    <w:p w14:paraId="0E939371" w14:textId="77777777" w:rsidR="00112CCE" w:rsidRDefault="00D11AF7" w:rsidP="00112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Šifra 022 i 02922</w:t>
      </w:r>
      <w:r w:rsidR="00C12570" w:rsidRPr="005B5CC4">
        <w:rPr>
          <w:rFonts w:ascii="Arial" w:hAnsi="Arial" w:cs="Arial"/>
        </w:rPr>
        <w:t xml:space="preserve"> – Postrojenja i oprema</w:t>
      </w:r>
      <w:r w:rsidR="00487B95">
        <w:rPr>
          <w:rFonts w:ascii="Arial" w:hAnsi="Arial" w:cs="Arial"/>
        </w:rPr>
        <w:t xml:space="preserve"> – na kraju 202</w:t>
      </w:r>
      <w:r w:rsidR="00641B7F">
        <w:rPr>
          <w:rFonts w:ascii="Arial" w:hAnsi="Arial" w:cs="Arial"/>
        </w:rPr>
        <w:t>3</w:t>
      </w:r>
      <w:r w:rsidR="00C12570" w:rsidRPr="001D0500">
        <w:rPr>
          <w:rFonts w:ascii="Arial" w:hAnsi="Arial" w:cs="Arial"/>
        </w:rPr>
        <w:t>. godine vrijedn</w:t>
      </w:r>
      <w:r w:rsidR="00487B95">
        <w:rPr>
          <w:rFonts w:ascii="Arial" w:hAnsi="Arial" w:cs="Arial"/>
        </w:rPr>
        <w:t xml:space="preserve">ost postrojenja i </w:t>
      </w:r>
      <w:r w:rsidR="002853BB">
        <w:rPr>
          <w:rFonts w:ascii="Arial" w:hAnsi="Arial" w:cs="Arial"/>
        </w:rPr>
        <w:t>oprem</w:t>
      </w:r>
      <w:r w:rsidR="00CB3B97">
        <w:rPr>
          <w:rFonts w:ascii="Arial" w:hAnsi="Arial" w:cs="Arial"/>
        </w:rPr>
        <w:t>e</w:t>
      </w:r>
      <w:r w:rsidR="002853BB">
        <w:rPr>
          <w:rFonts w:ascii="Arial" w:hAnsi="Arial" w:cs="Arial"/>
        </w:rPr>
        <w:t xml:space="preserve"> smanjena je za </w:t>
      </w:r>
      <w:r>
        <w:rPr>
          <w:rFonts w:ascii="Arial" w:hAnsi="Arial" w:cs="Arial"/>
        </w:rPr>
        <w:t>23</w:t>
      </w:r>
      <w:r w:rsidR="00E10DB1">
        <w:rPr>
          <w:rFonts w:ascii="Arial" w:hAnsi="Arial" w:cs="Arial"/>
        </w:rPr>
        <w:t>,</w:t>
      </w:r>
      <w:r w:rsidR="0038393B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="002853BB">
        <w:rPr>
          <w:rFonts w:ascii="Arial" w:hAnsi="Arial" w:cs="Arial"/>
        </w:rPr>
        <w:t xml:space="preserve"> % </w:t>
      </w:r>
      <w:r w:rsidR="00E10DB1">
        <w:rPr>
          <w:rFonts w:ascii="Arial" w:hAnsi="Arial" w:cs="Arial"/>
        </w:rPr>
        <w:t xml:space="preserve">što ukazuje </w:t>
      </w:r>
      <w:r>
        <w:rPr>
          <w:rFonts w:ascii="Arial" w:hAnsi="Arial" w:cs="Arial"/>
        </w:rPr>
        <w:t>da je</w:t>
      </w:r>
      <w:r w:rsidR="00E10DB1">
        <w:rPr>
          <w:rFonts w:ascii="Arial" w:hAnsi="Arial" w:cs="Arial"/>
        </w:rPr>
        <w:t xml:space="preserve"> nabava nove imovine znatno manja nego ispravak vrijednosti.</w:t>
      </w:r>
      <w:r w:rsidR="0038393B">
        <w:rPr>
          <w:rFonts w:ascii="Arial" w:hAnsi="Arial" w:cs="Arial"/>
        </w:rPr>
        <w:t xml:space="preserve"> </w:t>
      </w:r>
    </w:p>
    <w:p w14:paraId="2AE60EBC" w14:textId="0D68875E" w:rsidR="002853BB" w:rsidRPr="00112CCE" w:rsidRDefault="00D11AF7" w:rsidP="00112CC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12CCE">
        <w:rPr>
          <w:rFonts w:ascii="Arial" w:hAnsi="Arial" w:cs="Arial"/>
        </w:rPr>
        <w:t>šifra</w:t>
      </w:r>
      <w:r w:rsidR="001D0500" w:rsidRPr="00112CCE">
        <w:rPr>
          <w:rFonts w:ascii="Arial" w:hAnsi="Arial" w:cs="Arial"/>
        </w:rPr>
        <w:t xml:space="preserve"> 0</w:t>
      </w:r>
      <w:r w:rsidRPr="00112CCE">
        <w:rPr>
          <w:rFonts w:ascii="Arial" w:hAnsi="Arial" w:cs="Arial"/>
        </w:rPr>
        <w:t>221</w:t>
      </w:r>
      <w:r w:rsidR="001D0500" w:rsidRPr="00112CCE">
        <w:rPr>
          <w:rFonts w:ascii="Arial" w:hAnsi="Arial" w:cs="Arial"/>
        </w:rPr>
        <w:t xml:space="preserve"> – </w:t>
      </w:r>
      <w:r w:rsidR="006B29B8" w:rsidRPr="00112CCE">
        <w:rPr>
          <w:rFonts w:ascii="Arial" w:hAnsi="Arial" w:cs="Arial"/>
        </w:rPr>
        <w:t>Uredska oprema i namještaj</w:t>
      </w:r>
      <w:r w:rsidR="00E10DB1" w:rsidRPr="00112CCE">
        <w:rPr>
          <w:rFonts w:ascii="Arial" w:hAnsi="Arial" w:cs="Arial"/>
        </w:rPr>
        <w:t xml:space="preserve"> </w:t>
      </w:r>
      <w:r w:rsidR="00CB3B97" w:rsidRPr="00112CCE">
        <w:rPr>
          <w:rFonts w:ascii="Arial" w:hAnsi="Arial" w:cs="Arial"/>
        </w:rPr>
        <w:t xml:space="preserve">- </w:t>
      </w:r>
      <w:r w:rsidR="00E10DB1" w:rsidRPr="00112CCE">
        <w:rPr>
          <w:rFonts w:ascii="Arial" w:hAnsi="Arial" w:cs="Arial"/>
        </w:rPr>
        <w:t xml:space="preserve">povećanje </w:t>
      </w:r>
      <w:r w:rsidR="002853BB" w:rsidRPr="00112CCE">
        <w:rPr>
          <w:rFonts w:ascii="Arial" w:hAnsi="Arial" w:cs="Arial"/>
        </w:rPr>
        <w:t xml:space="preserve">od </w:t>
      </w:r>
      <w:r w:rsidR="00112CCE">
        <w:rPr>
          <w:rFonts w:ascii="Arial" w:hAnsi="Arial" w:cs="Arial"/>
        </w:rPr>
        <w:t>2,10</w:t>
      </w:r>
      <w:r w:rsidR="002853BB" w:rsidRPr="00112CCE">
        <w:rPr>
          <w:rFonts w:ascii="Arial" w:hAnsi="Arial" w:cs="Arial"/>
        </w:rPr>
        <w:t xml:space="preserve"> %,</w:t>
      </w:r>
      <w:r w:rsidR="00605235" w:rsidRPr="00112CCE">
        <w:rPr>
          <w:rFonts w:ascii="Arial" w:hAnsi="Arial" w:cs="Arial"/>
        </w:rPr>
        <w:t xml:space="preserve"> zbog</w:t>
      </w:r>
      <w:r w:rsidR="002853BB" w:rsidRPr="00112CCE">
        <w:rPr>
          <w:rFonts w:ascii="Arial" w:hAnsi="Arial" w:cs="Arial"/>
        </w:rPr>
        <w:t xml:space="preserve"> </w:t>
      </w:r>
      <w:r w:rsidR="005E5411" w:rsidRPr="00112CCE">
        <w:rPr>
          <w:rFonts w:ascii="Arial" w:hAnsi="Arial" w:cs="Arial"/>
        </w:rPr>
        <w:t>nabavke</w:t>
      </w:r>
      <w:r w:rsidR="002853BB" w:rsidRPr="00112CCE">
        <w:rPr>
          <w:rFonts w:ascii="Arial" w:hAnsi="Arial" w:cs="Arial"/>
        </w:rPr>
        <w:t xml:space="preserve"> </w:t>
      </w:r>
      <w:r w:rsidR="00112CCE">
        <w:rPr>
          <w:rFonts w:ascii="Arial" w:hAnsi="Arial" w:cs="Arial"/>
        </w:rPr>
        <w:t>projektora</w:t>
      </w:r>
      <w:r w:rsidRPr="00112CCE">
        <w:rPr>
          <w:rFonts w:ascii="Arial" w:hAnsi="Arial" w:cs="Arial"/>
        </w:rPr>
        <w:t xml:space="preserve"> </w:t>
      </w:r>
      <w:r w:rsidR="005E5411" w:rsidRPr="00112CCE">
        <w:rPr>
          <w:rFonts w:ascii="Arial" w:hAnsi="Arial" w:cs="Arial"/>
        </w:rPr>
        <w:t>za odgojn</w:t>
      </w:r>
      <w:r w:rsidRPr="00112CCE">
        <w:rPr>
          <w:rFonts w:ascii="Arial" w:hAnsi="Arial" w:cs="Arial"/>
        </w:rPr>
        <w:t>o</w:t>
      </w:r>
      <w:r w:rsidR="00AD3691" w:rsidRPr="00112CCE">
        <w:rPr>
          <w:rFonts w:ascii="Arial" w:hAnsi="Arial" w:cs="Arial"/>
        </w:rPr>
        <w:t>-</w:t>
      </w:r>
      <w:r w:rsidRPr="00112CCE">
        <w:rPr>
          <w:rFonts w:ascii="Arial" w:hAnsi="Arial" w:cs="Arial"/>
        </w:rPr>
        <w:t>obrazovne</w:t>
      </w:r>
      <w:r w:rsidR="005E5411" w:rsidRPr="00112CCE">
        <w:rPr>
          <w:rFonts w:ascii="Arial" w:hAnsi="Arial" w:cs="Arial"/>
        </w:rPr>
        <w:t xml:space="preserve"> skupine,</w:t>
      </w:r>
    </w:p>
    <w:p w14:paraId="08EB3B5B" w14:textId="76616319" w:rsidR="001D0500" w:rsidRPr="002853BB" w:rsidRDefault="004104B5" w:rsidP="001D0500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1D0500" w:rsidRPr="002853BB">
        <w:rPr>
          <w:rFonts w:ascii="Arial" w:hAnsi="Arial" w:cs="Arial"/>
        </w:rPr>
        <w:t xml:space="preserve"> </w:t>
      </w:r>
      <w:r w:rsidR="006B29B8" w:rsidRPr="002853BB">
        <w:rPr>
          <w:rFonts w:ascii="Arial" w:hAnsi="Arial" w:cs="Arial"/>
        </w:rPr>
        <w:t>0</w:t>
      </w:r>
      <w:r>
        <w:rPr>
          <w:rFonts w:ascii="Arial" w:hAnsi="Arial" w:cs="Arial"/>
        </w:rPr>
        <w:t>223</w:t>
      </w:r>
      <w:r w:rsidR="006B29B8" w:rsidRPr="002853BB">
        <w:rPr>
          <w:rFonts w:ascii="Arial" w:hAnsi="Arial" w:cs="Arial"/>
        </w:rPr>
        <w:t xml:space="preserve"> – </w:t>
      </w:r>
      <w:r w:rsidR="004C0F9B" w:rsidRPr="002853BB">
        <w:rPr>
          <w:rFonts w:ascii="Arial" w:hAnsi="Arial" w:cs="Arial"/>
        </w:rPr>
        <w:t>Oprema za održavanje i zaštitu</w:t>
      </w:r>
      <w:r w:rsidR="00987F02">
        <w:rPr>
          <w:rFonts w:ascii="Arial" w:hAnsi="Arial" w:cs="Arial"/>
        </w:rPr>
        <w:t xml:space="preserve"> je </w:t>
      </w:r>
      <w:r w:rsidR="005E5411">
        <w:rPr>
          <w:rFonts w:ascii="Arial" w:hAnsi="Arial" w:cs="Arial"/>
        </w:rPr>
        <w:t xml:space="preserve">povećana </w:t>
      </w:r>
      <w:r w:rsidR="00987F02">
        <w:rPr>
          <w:rFonts w:ascii="Arial" w:hAnsi="Arial" w:cs="Arial"/>
        </w:rPr>
        <w:t xml:space="preserve"> </w:t>
      </w:r>
      <w:r w:rsidR="004C0F9B" w:rsidRPr="002853BB">
        <w:rPr>
          <w:rFonts w:ascii="Arial" w:hAnsi="Arial" w:cs="Arial"/>
        </w:rPr>
        <w:t xml:space="preserve"> –</w:t>
      </w:r>
      <w:r w:rsidR="005E5411">
        <w:rPr>
          <w:rFonts w:ascii="Arial" w:hAnsi="Arial" w:cs="Arial"/>
        </w:rPr>
        <w:t xml:space="preserve"> nabavljen</w:t>
      </w:r>
      <w:r w:rsidR="00820DEE">
        <w:rPr>
          <w:rFonts w:ascii="Arial" w:hAnsi="Arial" w:cs="Arial"/>
        </w:rPr>
        <w:t xml:space="preserve"> je </w:t>
      </w:r>
      <w:r w:rsidR="005E5411">
        <w:rPr>
          <w:rFonts w:ascii="Arial" w:hAnsi="Arial" w:cs="Arial"/>
        </w:rPr>
        <w:t xml:space="preserve"> uređaj </w:t>
      </w:r>
      <w:r>
        <w:rPr>
          <w:rFonts w:ascii="Arial" w:hAnsi="Arial" w:cs="Arial"/>
        </w:rPr>
        <w:t xml:space="preserve"> za grijanje </w:t>
      </w:r>
      <w:r w:rsidR="005E5411">
        <w:rPr>
          <w:rFonts w:ascii="Arial" w:hAnsi="Arial" w:cs="Arial"/>
        </w:rPr>
        <w:t xml:space="preserve">za </w:t>
      </w:r>
      <w:r w:rsidR="00820DEE">
        <w:rPr>
          <w:rFonts w:ascii="Arial" w:hAnsi="Arial" w:cs="Arial"/>
        </w:rPr>
        <w:t>odgojno</w:t>
      </w:r>
      <w:r w:rsidR="00AD3691">
        <w:rPr>
          <w:rFonts w:ascii="Arial" w:hAnsi="Arial" w:cs="Arial"/>
        </w:rPr>
        <w:t>-</w:t>
      </w:r>
      <w:r w:rsidR="00820DEE">
        <w:rPr>
          <w:rFonts w:ascii="Arial" w:hAnsi="Arial" w:cs="Arial"/>
        </w:rPr>
        <w:t>obrazovnu skupinu</w:t>
      </w:r>
      <w:r w:rsidR="002853BB">
        <w:rPr>
          <w:rFonts w:ascii="Arial" w:hAnsi="Arial" w:cs="Arial"/>
        </w:rPr>
        <w:t>,</w:t>
      </w:r>
    </w:p>
    <w:p w14:paraId="4350CA7B" w14:textId="4E29948E" w:rsidR="00605235" w:rsidRDefault="004104B5" w:rsidP="004104B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361468" w:rsidRPr="002853BB">
        <w:rPr>
          <w:rFonts w:ascii="Arial" w:hAnsi="Arial" w:cs="Arial"/>
        </w:rPr>
        <w:t xml:space="preserve"> 02</w:t>
      </w:r>
      <w:r>
        <w:rPr>
          <w:rFonts w:ascii="Arial" w:hAnsi="Arial" w:cs="Arial"/>
        </w:rPr>
        <w:t>27</w:t>
      </w:r>
      <w:r w:rsidR="00361468" w:rsidRPr="002853B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05235">
        <w:rPr>
          <w:rFonts w:ascii="Arial" w:hAnsi="Arial" w:cs="Arial"/>
        </w:rPr>
        <w:t xml:space="preserve">Kupljen   </w:t>
      </w:r>
      <w:r w:rsidR="005E5411">
        <w:rPr>
          <w:rFonts w:ascii="Arial" w:hAnsi="Arial" w:cs="Arial"/>
        </w:rPr>
        <w:t>je</w:t>
      </w:r>
      <w:r w:rsidR="00605235">
        <w:rPr>
          <w:rFonts w:ascii="Arial" w:hAnsi="Arial" w:cs="Arial"/>
        </w:rPr>
        <w:t xml:space="preserve">  namještaj za </w:t>
      </w:r>
      <w:r w:rsidR="005E5411">
        <w:rPr>
          <w:rFonts w:ascii="Arial" w:hAnsi="Arial" w:cs="Arial"/>
        </w:rPr>
        <w:t>odgojno-obrazovne</w:t>
      </w:r>
      <w:r w:rsidR="00605235">
        <w:rPr>
          <w:rFonts w:ascii="Arial" w:hAnsi="Arial" w:cs="Arial"/>
        </w:rPr>
        <w:t xml:space="preserve"> skupin</w:t>
      </w:r>
      <w:r w:rsidR="005E5411">
        <w:rPr>
          <w:rFonts w:ascii="Arial" w:hAnsi="Arial" w:cs="Arial"/>
        </w:rPr>
        <w:t>e</w:t>
      </w:r>
      <w:r w:rsidR="006052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(ormari, police</w:t>
      </w:r>
      <w:r w:rsidR="0095683B">
        <w:rPr>
          <w:rFonts w:ascii="Arial" w:hAnsi="Arial" w:cs="Arial"/>
        </w:rPr>
        <w:t>, ležaljke</w:t>
      </w:r>
      <w:r>
        <w:rPr>
          <w:rFonts w:ascii="Arial" w:hAnsi="Arial" w:cs="Arial"/>
        </w:rPr>
        <w:t xml:space="preserve">..), </w:t>
      </w:r>
      <w:r w:rsidR="0095683B">
        <w:rPr>
          <w:rFonts w:ascii="Arial" w:hAnsi="Arial" w:cs="Arial"/>
        </w:rPr>
        <w:t>ugradbena ploča štednjaka za odgojno-obrazovnu skupinu,</w:t>
      </w:r>
    </w:p>
    <w:p w14:paraId="36CF985D" w14:textId="22D7FD0A" w:rsidR="00112CCE" w:rsidRPr="00112CCE" w:rsidRDefault="004104B5" w:rsidP="00DF35C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12CCE">
        <w:rPr>
          <w:rFonts w:ascii="Arial" w:hAnsi="Arial" w:cs="Arial"/>
        </w:rPr>
        <w:t>šifra 042</w:t>
      </w:r>
      <w:r w:rsidR="002D71D9" w:rsidRPr="00112CCE">
        <w:rPr>
          <w:rFonts w:ascii="Arial" w:hAnsi="Arial" w:cs="Arial"/>
        </w:rPr>
        <w:t xml:space="preserve">– Sitan inventar – </w:t>
      </w:r>
      <w:r w:rsidR="00112CCE" w:rsidRPr="00112CCE">
        <w:rPr>
          <w:rFonts w:ascii="Arial" w:hAnsi="Arial" w:cs="Arial"/>
        </w:rPr>
        <w:t>dopuna</w:t>
      </w:r>
      <w:r w:rsidRPr="00112CCE">
        <w:rPr>
          <w:rFonts w:ascii="Arial" w:hAnsi="Arial" w:cs="Arial"/>
        </w:rPr>
        <w:t xml:space="preserve"> posuđ</w:t>
      </w:r>
      <w:r w:rsidR="00112CCE">
        <w:rPr>
          <w:rFonts w:ascii="Arial" w:hAnsi="Arial" w:cs="Arial"/>
        </w:rPr>
        <w:t xml:space="preserve">a </w:t>
      </w:r>
      <w:r w:rsidR="00820DEE" w:rsidRPr="00112CCE">
        <w:rPr>
          <w:rFonts w:ascii="Arial" w:hAnsi="Arial" w:cs="Arial"/>
          <w:color w:val="000000" w:themeColor="text1"/>
          <w:szCs w:val="24"/>
        </w:rPr>
        <w:t xml:space="preserve">za </w:t>
      </w:r>
      <w:r w:rsidR="00112CCE" w:rsidRPr="00112CCE">
        <w:rPr>
          <w:rFonts w:ascii="Arial" w:hAnsi="Arial" w:cs="Arial"/>
          <w:color w:val="000000" w:themeColor="text1"/>
          <w:szCs w:val="24"/>
        </w:rPr>
        <w:t>čajne</w:t>
      </w:r>
      <w:r w:rsidR="00820DEE" w:rsidRPr="00112CCE">
        <w:rPr>
          <w:rFonts w:ascii="Arial" w:hAnsi="Arial" w:cs="Arial"/>
          <w:color w:val="000000" w:themeColor="text1"/>
          <w:szCs w:val="24"/>
        </w:rPr>
        <w:t xml:space="preserve"> kuhinje</w:t>
      </w:r>
      <w:r w:rsidR="00112CCE" w:rsidRPr="00112CCE">
        <w:rPr>
          <w:rFonts w:ascii="Arial" w:hAnsi="Arial" w:cs="Arial"/>
          <w:color w:val="000000" w:themeColor="text1"/>
          <w:szCs w:val="24"/>
        </w:rPr>
        <w:t xml:space="preserve"> za samoposluživanje</w:t>
      </w:r>
      <w:r w:rsidR="00AD3691" w:rsidRPr="00112CCE">
        <w:rPr>
          <w:rFonts w:ascii="Arial" w:hAnsi="Arial" w:cs="Arial"/>
          <w:color w:val="000000" w:themeColor="text1"/>
          <w:szCs w:val="24"/>
        </w:rPr>
        <w:t xml:space="preserve">, </w:t>
      </w:r>
      <w:r w:rsidR="00112CCE">
        <w:rPr>
          <w:rFonts w:ascii="Arial" w:hAnsi="Arial" w:cs="Arial"/>
          <w:color w:val="000000" w:themeColor="text1"/>
          <w:szCs w:val="24"/>
        </w:rPr>
        <w:t xml:space="preserve">zamjena dotrajalog posuđa za transport </w:t>
      </w:r>
      <w:r w:rsidR="00AD2AEF">
        <w:rPr>
          <w:rFonts w:ascii="Arial" w:hAnsi="Arial" w:cs="Arial"/>
          <w:color w:val="000000" w:themeColor="text1"/>
          <w:szCs w:val="24"/>
        </w:rPr>
        <w:t xml:space="preserve">hrane </w:t>
      </w:r>
      <w:r w:rsidR="00112CCE">
        <w:rPr>
          <w:rFonts w:ascii="Arial" w:hAnsi="Arial" w:cs="Arial"/>
          <w:color w:val="000000" w:themeColor="text1"/>
          <w:szCs w:val="24"/>
        </w:rPr>
        <w:t xml:space="preserve">za </w:t>
      </w:r>
      <w:r w:rsidR="00AD2AEF">
        <w:rPr>
          <w:rFonts w:ascii="Arial" w:hAnsi="Arial" w:cs="Arial"/>
          <w:color w:val="000000" w:themeColor="text1"/>
          <w:szCs w:val="24"/>
        </w:rPr>
        <w:t xml:space="preserve">potrebe </w:t>
      </w:r>
      <w:r w:rsidR="00112CCE">
        <w:rPr>
          <w:rFonts w:ascii="Arial" w:hAnsi="Arial" w:cs="Arial"/>
          <w:color w:val="000000" w:themeColor="text1"/>
          <w:szCs w:val="24"/>
        </w:rPr>
        <w:t>centraln</w:t>
      </w:r>
      <w:r w:rsidR="00AD2AEF">
        <w:rPr>
          <w:rFonts w:ascii="Arial" w:hAnsi="Arial" w:cs="Arial"/>
          <w:color w:val="000000" w:themeColor="text1"/>
          <w:szCs w:val="24"/>
        </w:rPr>
        <w:t>e</w:t>
      </w:r>
      <w:r w:rsidR="00112CCE">
        <w:rPr>
          <w:rFonts w:ascii="Arial" w:hAnsi="Arial" w:cs="Arial"/>
          <w:color w:val="000000" w:themeColor="text1"/>
          <w:szCs w:val="24"/>
        </w:rPr>
        <w:t xml:space="preserve"> kuhinj</w:t>
      </w:r>
      <w:r w:rsidR="00AD2AEF">
        <w:rPr>
          <w:rFonts w:ascii="Arial" w:hAnsi="Arial" w:cs="Arial"/>
          <w:color w:val="000000" w:themeColor="text1"/>
          <w:szCs w:val="24"/>
        </w:rPr>
        <w:t>e</w:t>
      </w:r>
      <w:r w:rsidR="003F7223">
        <w:rPr>
          <w:rFonts w:ascii="Arial" w:hAnsi="Arial" w:cs="Arial"/>
          <w:color w:val="000000" w:themeColor="text1"/>
          <w:szCs w:val="24"/>
        </w:rPr>
        <w:t>, nabava posteljine, tepiha  te mini linija za pojedine odgojno-obrazovne skupine.</w:t>
      </w:r>
    </w:p>
    <w:p w14:paraId="17D26452" w14:textId="3CF97C4F" w:rsidR="0038393B" w:rsidRPr="00112CCE" w:rsidRDefault="0038393B" w:rsidP="00112CCE">
      <w:pPr>
        <w:jc w:val="both"/>
        <w:rPr>
          <w:rFonts w:ascii="Arial" w:hAnsi="Arial" w:cs="Arial"/>
        </w:rPr>
      </w:pPr>
      <w:r w:rsidRPr="00112CCE">
        <w:rPr>
          <w:rFonts w:ascii="Arial" w:hAnsi="Arial" w:cs="Arial"/>
        </w:rPr>
        <w:t>Analizom knjigovodstvenih podataka (usklađivanje sa analitičkom evidencijom) utvrđeni su krivo knjiženi ispravci vrijednosti unutar skupine konta 02921-02926. Isti su zapisnički evidentirani te ispravljeni i knjiženi na ispravan konto.</w:t>
      </w:r>
      <w:r w:rsidR="00112CCE">
        <w:rPr>
          <w:rFonts w:ascii="Arial" w:hAnsi="Arial" w:cs="Arial"/>
        </w:rPr>
        <w:t xml:space="preserve"> </w:t>
      </w:r>
      <w:r w:rsidR="008F0240">
        <w:rPr>
          <w:rFonts w:ascii="Arial" w:hAnsi="Arial" w:cs="Arial"/>
        </w:rPr>
        <w:t xml:space="preserve">Stoga u </w:t>
      </w:r>
      <w:r w:rsidR="00112CCE">
        <w:rPr>
          <w:rFonts w:ascii="Arial" w:hAnsi="Arial" w:cs="Arial"/>
        </w:rPr>
        <w:t xml:space="preserve">obrascu </w:t>
      </w:r>
      <w:r w:rsidR="00D12C05">
        <w:rPr>
          <w:rFonts w:ascii="Arial" w:hAnsi="Arial" w:cs="Arial"/>
        </w:rPr>
        <w:t xml:space="preserve">Bilance </w:t>
      </w:r>
      <w:r w:rsidR="008F0240">
        <w:rPr>
          <w:rFonts w:ascii="Arial" w:hAnsi="Arial" w:cs="Arial"/>
        </w:rPr>
        <w:t xml:space="preserve">postoje </w:t>
      </w:r>
      <w:r w:rsidR="00112CCE">
        <w:rPr>
          <w:rFonts w:ascii="Arial" w:hAnsi="Arial" w:cs="Arial"/>
        </w:rPr>
        <w:t>odstupanj</w:t>
      </w:r>
      <w:r w:rsidR="008F0240">
        <w:rPr>
          <w:rFonts w:ascii="Arial" w:hAnsi="Arial" w:cs="Arial"/>
        </w:rPr>
        <w:t>a</w:t>
      </w:r>
      <w:r w:rsidR="00112CCE">
        <w:rPr>
          <w:rFonts w:ascii="Arial" w:hAnsi="Arial" w:cs="Arial"/>
        </w:rPr>
        <w:t xml:space="preserve"> u odnosu na iznose koji su prikazani u 2022. godini.</w:t>
      </w:r>
      <w:r w:rsidR="008F0240">
        <w:rPr>
          <w:rFonts w:ascii="Arial" w:hAnsi="Arial" w:cs="Arial"/>
        </w:rPr>
        <w:t xml:space="preserve">  </w:t>
      </w:r>
    </w:p>
    <w:p w14:paraId="431C6B77" w14:textId="77777777" w:rsidR="004F62DF" w:rsidRDefault="004F62DF" w:rsidP="00112CCE">
      <w:p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52CB5D66" w14:textId="77777777" w:rsidR="00112CCE" w:rsidRDefault="00112CCE" w:rsidP="00112CCE">
      <w:p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1CEB2AD1" w14:textId="77777777" w:rsidR="00112CCE" w:rsidRPr="00112CCE" w:rsidRDefault="00112CCE" w:rsidP="00112CCE">
      <w:p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36AEB0AA" w14:textId="62D867AC" w:rsidR="001B4C74" w:rsidRPr="004D0A55" w:rsidRDefault="004D0A55" w:rsidP="001B4C74">
      <w:p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Bilješka uz </w:t>
      </w:r>
      <w:r w:rsidR="00D14A6D">
        <w:rPr>
          <w:rFonts w:ascii="Arial" w:hAnsi="Arial" w:cs="Arial"/>
          <w:b/>
          <w:i/>
          <w:iCs/>
          <w:sz w:val="24"/>
          <w:szCs w:val="24"/>
          <w:u w:val="single"/>
        </w:rPr>
        <w:t>šifru 1</w:t>
      </w:r>
      <w:r w:rsidRPr="004D0A55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- </w:t>
      </w:r>
      <w:r w:rsidR="001B4C74" w:rsidRPr="004D0A55">
        <w:rPr>
          <w:rFonts w:ascii="Arial" w:hAnsi="Arial" w:cs="Arial"/>
          <w:b/>
          <w:i/>
          <w:iCs/>
          <w:sz w:val="24"/>
          <w:szCs w:val="24"/>
          <w:u w:val="single"/>
        </w:rPr>
        <w:t>Financijska imovina</w:t>
      </w:r>
    </w:p>
    <w:p w14:paraId="66BC2CD1" w14:textId="1C34A508" w:rsidR="000E1F3D" w:rsidRDefault="000E1F3D" w:rsidP="001B4C74">
      <w:pPr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>Financij</w:t>
      </w:r>
      <w:r w:rsidR="005D728A">
        <w:rPr>
          <w:rFonts w:ascii="Arial" w:hAnsi="Arial" w:cs="Arial"/>
        </w:rPr>
        <w:t>s</w:t>
      </w:r>
      <w:r w:rsidRPr="000E1F3D">
        <w:rPr>
          <w:rFonts w:ascii="Arial" w:hAnsi="Arial" w:cs="Arial"/>
        </w:rPr>
        <w:t>ku imovinu Dječjeg vrtića Trogir sačinjavan</w:t>
      </w:r>
      <w:r w:rsidR="005D728A">
        <w:rPr>
          <w:rFonts w:ascii="Arial" w:hAnsi="Arial" w:cs="Arial"/>
        </w:rPr>
        <w:t>j</w:t>
      </w:r>
      <w:r w:rsidRPr="000E1F3D">
        <w:rPr>
          <w:rFonts w:ascii="Arial" w:hAnsi="Arial" w:cs="Arial"/>
        </w:rPr>
        <w:t xml:space="preserve">u iznosi na glavnom računu (11), </w:t>
      </w:r>
      <w:proofErr w:type="spellStart"/>
      <w:r w:rsidRPr="000E1F3D">
        <w:rPr>
          <w:rFonts w:ascii="Arial" w:hAnsi="Arial" w:cs="Arial"/>
        </w:rPr>
        <w:t>podračunu</w:t>
      </w:r>
      <w:proofErr w:type="spellEnd"/>
      <w:r w:rsidR="00B1465B">
        <w:rPr>
          <w:rFonts w:ascii="Arial" w:hAnsi="Arial" w:cs="Arial"/>
        </w:rPr>
        <w:t xml:space="preserve"> </w:t>
      </w:r>
      <w:r w:rsidR="00F06FB8">
        <w:rPr>
          <w:rFonts w:ascii="Arial" w:hAnsi="Arial" w:cs="Arial"/>
        </w:rPr>
        <w:t xml:space="preserve"> </w:t>
      </w:r>
      <w:r w:rsidR="00B1465B">
        <w:rPr>
          <w:rFonts w:ascii="Arial" w:hAnsi="Arial" w:cs="Arial"/>
        </w:rPr>
        <w:t xml:space="preserve">(15) </w:t>
      </w:r>
      <w:r w:rsidRPr="000E1F3D">
        <w:rPr>
          <w:rFonts w:ascii="Arial" w:hAnsi="Arial" w:cs="Arial"/>
        </w:rPr>
        <w:t xml:space="preserve"> , te novac u blagajni</w:t>
      </w:r>
      <w:r w:rsidR="00992475">
        <w:rPr>
          <w:rFonts w:ascii="Arial" w:hAnsi="Arial" w:cs="Arial"/>
        </w:rPr>
        <w:t>.</w:t>
      </w:r>
    </w:p>
    <w:p w14:paraId="5C103D91" w14:textId="77A65C5C" w:rsidR="004D0A55" w:rsidRDefault="004D0A55" w:rsidP="004D0A55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4D0A55">
        <w:rPr>
          <w:rFonts w:ascii="Arial" w:hAnsi="Arial" w:cs="Arial"/>
          <w:color w:val="000000" w:themeColor="text1"/>
        </w:rPr>
        <w:t xml:space="preserve">Stanje </w:t>
      </w:r>
      <w:r>
        <w:rPr>
          <w:rFonts w:ascii="Arial" w:hAnsi="Arial" w:cs="Arial"/>
          <w:color w:val="000000" w:themeColor="text1"/>
        </w:rPr>
        <w:t xml:space="preserve">žiro računa (11) </w:t>
      </w:r>
      <w:r w:rsidRPr="004D0A55">
        <w:rPr>
          <w:rFonts w:ascii="Arial" w:hAnsi="Arial" w:cs="Arial"/>
          <w:color w:val="000000" w:themeColor="text1"/>
        </w:rPr>
        <w:t>na dan</w:t>
      </w:r>
      <w:r>
        <w:rPr>
          <w:rFonts w:ascii="Arial" w:hAnsi="Arial" w:cs="Arial"/>
          <w:color w:val="000000" w:themeColor="text1"/>
        </w:rPr>
        <w:t xml:space="preserve"> 31.12.202</w:t>
      </w:r>
      <w:r w:rsidR="00112CCE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godine iznosi  </w:t>
      </w:r>
      <w:r w:rsidR="00B72E16">
        <w:rPr>
          <w:rFonts w:ascii="Arial" w:hAnsi="Arial" w:cs="Arial"/>
          <w:color w:val="000000" w:themeColor="text1"/>
        </w:rPr>
        <w:t xml:space="preserve">     </w:t>
      </w:r>
      <w:r w:rsidR="00AD2AEF">
        <w:rPr>
          <w:rFonts w:ascii="Arial" w:hAnsi="Arial" w:cs="Arial"/>
          <w:color w:val="000000" w:themeColor="text1"/>
        </w:rPr>
        <w:t xml:space="preserve">      97.117,97 </w:t>
      </w:r>
      <w:r w:rsidR="008F0240">
        <w:rPr>
          <w:rFonts w:ascii="Arial" w:hAnsi="Arial" w:cs="Arial"/>
          <w:color w:val="000000" w:themeColor="text1"/>
        </w:rPr>
        <w:t xml:space="preserve"> €</w:t>
      </w:r>
    </w:p>
    <w:p w14:paraId="7616D63D" w14:textId="600B14C8" w:rsidR="004D0A55" w:rsidRDefault="004D0A55" w:rsidP="004D0A55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4D0A55">
        <w:rPr>
          <w:rFonts w:ascii="Arial" w:hAnsi="Arial" w:cs="Arial"/>
          <w:color w:val="000000" w:themeColor="text1"/>
        </w:rPr>
        <w:t>Stanje žiro računa (</w:t>
      </w:r>
      <w:r>
        <w:rPr>
          <w:rFonts w:ascii="Arial" w:hAnsi="Arial" w:cs="Arial"/>
          <w:color w:val="000000" w:themeColor="text1"/>
        </w:rPr>
        <w:t>15) na dan 31.12.202</w:t>
      </w:r>
      <w:r w:rsidR="00112CCE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godine iznosi </w:t>
      </w:r>
      <w:r w:rsidRPr="004D0A55">
        <w:rPr>
          <w:rFonts w:ascii="Arial" w:hAnsi="Arial" w:cs="Arial"/>
          <w:color w:val="000000" w:themeColor="text1"/>
        </w:rPr>
        <w:t xml:space="preserve"> </w:t>
      </w:r>
      <w:r w:rsidR="008B5AD3">
        <w:rPr>
          <w:rFonts w:ascii="Arial" w:hAnsi="Arial" w:cs="Arial"/>
          <w:color w:val="000000" w:themeColor="text1"/>
        </w:rPr>
        <w:t xml:space="preserve">     </w:t>
      </w:r>
      <w:r w:rsidRPr="004D0A55">
        <w:rPr>
          <w:rFonts w:ascii="Arial" w:hAnsi="Arial" w:cs="Arial"/>
          <w:color w:val="000000" w:themeColor="text1"/>
        </w:rPr>
        <w:t xml:space="preserve"> </w:t>
      </w:r>
      <w:r w:rsidR="00AD2AEF">
        <w:rPr>
          <w:rFonts w:ascii="Arial" w:hAnsi="Arial" w:cs="Arial"/>
          <w:color w:val="000000" w:themeColor="text1"/>
        </w:rPr>
        <w:t xml:space="preserve">     25.866,43  €</w:t>
      </w:r>
    </w:p>
    <w:p w14:paraId="6525D7F2" w14:textId="400895F2" w:rsidR="004D0A55" w:rsidRPr="00AD2AEF" w:rsidRDefault="004D0A55" w:rsidP="004D0A55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u w:val="single"/>
        </w:rPr>
      </w:pPr>
      <w:r w:rsidRPr="004D0A55">
        <w:rPr>
          <w:rFonts w:ascii="Arial" w:hAnsi="Arial" w:cs="Arial"/>
          <w:color w:val="000000" w:themeColor="text1"/>
        </w:rPr>
        <w:t>Stanje blagajne na dan 31.12.202</w:t>
      </w:r>
      <w:r w:rsidR="008F0240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godine je </w:t>
      </w:r>
      <w:r w:rsidR="005B5CC4">
        <w:rPr>
          <w:rFonts w:ascii="Arial" w:hAnsi="Arial" w:cs="Arial"/>
          <w:color w:val="000000" w:themeColor="text1"/>
        </w:rPr>
        <w:t xml:space="preserve">                         </w:t>
      </w:r>
      <w:r w:rsidR="00B72E16">
        <w:rPr>
          <w:rFonts w:ascii="Arial" w:hAnsi="Arial" w:cs="Arial"/>
          <w:color w:val="000000" w:themeColor="text1"/>
        </w:rPr>
        <w:t xml:space="preserve">   </w:t>
      </w:r>
      <w:r w:rsidR="00D14A6D">
        <w:rPr>
          <w:rFonts w:ascii="Arial" w:hAnsi="Arial" w:cs="Arial"/>
          <w:color w:val="000000" w:themeColor="text1"/>
        </w:rPr>
        <w:t xml:space="preserve"> </w:t>
      </w:r>
      <w:r w:rsidR="00AD2AEF">
        <w:rPr>
          <w:rFonts w:ascii="Arial" w:hAnsi="Arial" w:cs="Arial"/>
          <w:color w:val="000000" w:themeColor="text1"/>
        </w:rPr>
        <w:t xml:space="preserve"> ___ </w:t>
      </w:r>
      <w:r w:rsidR="008F0240" w:rsidRPr="00AD2AEF">
        <w:rPr>
          <w:rFonts w:ascii="Arial" w:hAnsi="Arial" w:cs="Arial"/>
          <w:color w:val="000000" w:themeColor="text1"/>
          <w:u w:val="single"/>
        </w:rPr>
        <w:t>54</w:t>
      </w:r>
      <w:r w:rsidR="00D14A6D" w:rsidRPr="00AD2AEF">
        <w:rPr>
          <w:rFonts w:ascii="Arial" w:hAnsi="Arial" w:cs="Arial"/>
          <w:color w:val="000000" w:themeColor="text1"/>
          <w:u w:val="single"/>
        </w:rPr>
        <w:t>,</w:t>
      </w:r>
      <w:r w:rsidR="008F0240" w:rsidRPr="00AD2AEF">
        <w:rPr>
          <w:rFonts w:ascii="Arial" w:hAnsi="Arial" w:cs="Arial"/>
          <w:color w:val="000000" w:themeColor="text1"/>
          <w:u w:val="single"/>
        </w:rPr>
        <w:t>2</w:t>
      </w:r>
      <w:r w:rsidR="00AD2AEF" w:rsidRPr="00AD2AEF">
        <w:rPr>
          <w:rFonts w:ascii="Arial" w:hAnsi="Arial" w:cs="Arial"/>
          <w:color w:val="000000" w:themeColor="text1"/>
          <w:u w:val="single"/>
        </w:rPr>
        <w:t xml:space="preserve">6  </w:t>
      </w:r>
      <w:r w:rsidR="008F0240" w:rsidRPr="00AD2AEF">
        <w:rPr>
          <w:rFonts w:ascii="Arial" w:hAnsi="Arial" w:cs="Arial"/>
          <w:color w:val="000000" w:themeColor="text1"/>
          <w:u w:val="single"/>
        </w:rPr>
        <w:t>€</w:t>
      </w:r>
    </w:p>
    <w:p w14:paraId="77DA4D6E" w14:textId="23BCEFD2" w:rsidR="004D0A55" w:rsidRDefault="00AD2AEF" w:rsidP="004D0A5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Ukupno:                          12</w:t>
      </w:r>
      <w:r w:rsidR="00D12C0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D12C05">
        <w:rPr>
          <w:rFonts w:ascii="Arial" w:hAnsi="Arial" w:cs="Arial"/>
        </w:rPr>
        <w:t>038</w:t>
      </w:r>
      <w:r>
        <w:rPr>
          <w:rFonts w:ascii="Arial" w:hAnsi="Arial" w:cs="Arial"/>
        </w:rPr>
        <w:t>,</w:t>
      </w:r>
      <w:r w:rsidR="00D12C05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€</w:t>
      </w:r>
    </w:p>
    <w:p w14:paraId="01A1E921" w14:textId="77777777" w:rsidR="00D12C05" w:rsidRPr="004D0A55" w:rsidRDefault="00D12C05" w:rsidP="004D0A55">
      <w:pPr>
        <w:pStyle w:val="Odlomakpopisa"/>
        <w:jc w:val="both"/>
        <w:rPr>
          <w:rFonts w:ascii="Arial" w:hAnsi="Arial" w:cs="Arial"/>
        </w:rPr>
      </w:pPr>
    </w:p>
    <w:p w14:paraId="0CD97218" w14:textId="1EE326FD" w:rsidR="00417EF2" w:rsidRPr="0023555B" w:rsidRDefault="00B23F7C" w:rsidP="002545D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Arial" w:hAnsi="Arial" w:cs="Arial"/>
        </w:rPr>
        <w:t>Šifra 1112</w:t>
      </w:r>
      <w:r w:rsidR="00274028">
        <w:rPr>
          <w:rFonts w:ascii="Arial" w:hAnsi="Arial" w:cs="Arial"/>
        </w:rPr>
        <w:t xml:space="preserve"> </w:t>
      </w:r>
      <w:r w:rsidR="006511C4" w:rsidRPr="002545D2">
        <w:rPr>
          <w:rFonts w:ascii="Arial" w:hAnsi="Arial" w:cs="Arial"/>
        </w:rPr>
        <w:t xml:space="preserve">- </w:t>
      </w:r>
      <w:r w:rsidR="000E1F3D" w:rsidRPr="002545D2">
        <w:rPr>
          <w:rFonts w:ascii="Arial" w:hAnsi="Arial" w:cs="Arial"/>
        </w:rPr>
        <w:t>Finan</w:t>
      </w:r>
      <w:r w:rsidR="00417EF2" w:rsidRPr="002545D2">
        <w:rPr>
          <w:rFonts w:ascii="Arial" w:hAnsi="Arial" w:cs="Arial"/>
        </w:rPr>
        <w:t>cijska imovina u odnosu na  20</w:t>
      </w:r>
      <w:r w:rsidR="005B5CC4">
        <w:rPr>
          <w:rFonts w:ascii="Arial" w:hAnsi="Arial" w:cs="Arial"/>
        </w:rPr>
        <w:t>2</w:t>
      </w:r>
      <w:r w:rsidR="008F024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17EF2" w:rsidRPr="002545D2">
        <w:rPr>
          <w:rFonts w:ascii="Arial" w:hAnsi="Arial" w:cs="Arial"/>
        </w:rPr>
        <w:t xml:space="preserve"> god</w:t>
      </w:r>
      <w:r>
        <w:rPr>
          <w:rFonts w:ascii="Arial" w:hAnsi="Arial" w:cs="Arial"/>
        </w:rPr>
        <w:t xml:space="preserve">inu je </w:t>
      </w:r>
      <w:r w:rsidR="008F0240">
        <w:rPr>
          <w:rFonts w:ascii="Arial" w:hAnsi="Arial" w:cs="Arial"/>
        </w:rPr>
        <w:t xml:space="preserve">smanjena </w:t>
      </w:r>
      <w:r w:rsidR="00417EF2" w:rsidRPr="002545D2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2</w:t>
      </w:r>
      <w:r w:rsidR="0023555B">
        <w:rPr>
          <w:rFonts w:ascii="Arial" w:hAnsi="Arial" w:cs="Arial"/>
        </w:rPr>
        <w:t>1</w:t>
      </w:r>
      <w:r>
        <w:rPr>
          <w:rFonts w:ascii="Arial" w:hAnsi="Arial" w:cs="Arial"/>
        </w:rPr>
        <w:t>,6</w:t>
      </w:r>
      <w:r w:rsidR="005B5CC4">
        <w:rPr>
          <w:rFonts w:ascii="Arial" w:hAnsi="Arial" w:cs="Arial"/>
        </w:rPr>
        <w:t xml:space="preserve"> </w:t>
      </w:r>
      <w:r w:rsidR="00417EF2" w:rsidRPr="002545D2">
        <w:rPr>
          <w:rFonts w:ascii="Arial" w:hAnsi="Arial" w:cs="Arial"/>
        </w:rPr>
        <w:t xml:space="preserve"> %</w:t>
      </w:r>
      <w:r w:rsidR="004568C5">
        <w:rPr>
          <w:rFonts w:ascii="Arial" w:hAnsi="Arial" w:cs="Arial"/>
        </w:rPr>
        <w:t>.</w:t>
      </w:r>
      <w:r w:rsidR="0023555B">
        <w:rPr>
          <w:rFonts w:ascii="Arial" w:hAnsi="Arial" w:cs="Arial"/>
        </w:rPr>
        <w:t xml:space="preserve"> </w:t>
      </w:r>
      <w:r w:rsidR="007143C7">
        <w:rPr>
          <w:rFonts w:ascii="Arial" w:hAnsi="Arial" w:cs="Arial"/>
        </w:rPr>
        <w:t>S</w:t>
      </w:r>
      <w:r w:rsidR="0023555B">
        <w:rPr>
          <w:rFonts w:ascii="Arial" w:hAnsi="Arial" w:cs="Arial"/>
        </w:rPr>
        <w:t>redstva su utrošena za rashode redovnog poslovanja</w:t>
      </w:r>
      <w:r w:rsidR="00AD2AEF">
        <w:rPr>
          <w:rFonts w:ascii="Arial" w:hAnsi="Arial" w:cs="Arial"/>
        </w:rPr>
        <w:t xml:space="preserve"> koji </w:t>
      </w:r>
      <w:r w:rsidR="00D12C05">
        <w:rPr>
          <w:rFonts w:ascii="Arial" w:hAnsi="Arial" w:cs="Arial"/>
        </w:rPr>
        <w:t xml:space="preserve">su </w:t>
      </w:r>
      <w:r w:rsidR="00AD2AEF">
        <w:rPr>
          <w:rFonts w:ascii="Arial" w:hAnsi="Arial" w:cs="Arial"/>
        </w:rPr>
        <w:t>u 2023. bili povećani</w:t>
      </w:r>
      <w:r w:rsidR="0023555B">
        <w:rPr>
          <w:rFonts w:ascii="Arial" w:hAnsi="Arial" w:cs="Arial"/>
        </w:rPr>
        <w:t>, t</w:t>
      </w:r>
      <w:r w:rsidR="007143C7">
        <w:rPr>
          <w:rFonts w:ascii="Arial" w:hAnsi="Arial" w:cs="Arial"/>
        </w:rPr>
        <w:t>e</w:t>
      </w:r>
      <w:r w:rsidR="0023555B">
        <w:rPr>
          <w:rFonts w:ascii="Arial" w:hAnsi="Arial" w:cs="Arial"/>
        </w:rPr>
        <w:t xml:space="preserve"> </w:t>
      </w:r>
      <w:r w:rsidR="00D12C05">
        <w:rPr>
          <w:rFonts w:ascii="Arial" w:hAnsi="Arial" w:cs="Arial"/>
        </w:rPr>
        <w:t xml:space="preserve">na </w:t>
      </w:r>
      <w:r w:rsidR="0023555B">
        <w:rPr>
          <w:rFonts w:ascii="Arial" w:hAnsi="Arial" w:cs="Arial"/>
        </w:rPr>
        <w:t>nastavak provođenja EU projekta i u 2023. godini.</w:t>
      </w:r>
    </w:p>
    <w:p w14:paraId="73AA858E" w14:textId="677A36E3" w:rsidR="0023555B" w:rsidRPr="002545D2" w:rsidRDefault="0023555B" w:rsidP="002545D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Arial" w:hAnsi="Arial" w:cs="Arial"/>
        </w:rPr>
        <w:t>Šifra 124 – Potraživanja za više plaćene poreze i doprinose – evidentirana su potraživanja za više uplaćene doprinose zbog ispravka plaća.</w:t>
      </w:r>
    </w:p>
    <w:p w14:paraId="591A8D33" w14:textId="2BE2E602" w:rsidR="00203BE8" w:rsidRPr="00AD3691" w:rsidRDefault="00B23F7C" w:rsidP="00AD369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Šifra 129 </w:t>
      </w:r>
      <w:r w:rsidR="00274028">
        <w:rPr>
          <w:rFonts w:ascii="Arial" w:hAnsi="Arial" w:cs="Arial"/>
        </w:rPr>
        <w:t xml:space="preserve">- </w:t>
      </w:r>
      <w:r w:rsidR="009F0F0C" w:rsidRPr="002545D2">
        <w:rPr>
          <w:rFonts w:ascii="Arial" w:hAnsi="Arial" w:cs="Arial"/>
        </w:rPr>
        <w:t>P</w:t>
      </w:r>
      <w:r w:rsidR="000F4968" w:rsidRPr="002545D2">
        <w:rPr>
          <w:rFonts w:ascii="Arial" w:hAnsi="Arial" w:cs="Arial"/>
        </w:rPr>
        <w:t xml:space="preserve">otraživanja </w:t>
      </w:r>
      <w:r w:rsidR="009F0F0C" w:rsidRPr="002545D2">
        <w:rPr>
          <w:rFonts w:ascii="Arial" w:hAnsi="Arial" w:cs="Arial"/>
        </w:rPr>
        <w:t xml:space="preserve"> se odnose na potraživanja od </w:t>
      </w:r>
      <w:r w:rsidR="000F4968" w:rsidRPr="002545D2">
        <w:rPr>
          <w:rFonts w:ascii="Arial" w:hAnsi="Arial" w:cs="Arial"/>
        </w:rPr>
        <w:t xml:space="preserve">Hrvatskog zavoda za zdravstveno osiguranje za isplatu bolovanja </w:t>
      </w:r>
      <w:r w:rsidR="006500A3" w:rsidRPr="002545D2">
        <w:rPr>
          <w:rFonts w:ascii="Arial" w:hAnsi="Arial" w:cs="Arial"/>
        </w:rPr>
        <w:t xml:space="preserve"> </w:t>
      </w:r>
      <w:r w:rsidR="0013163E">
        <w:rPr>
          <w:rFonts w:ascii="Arial" w:hAnsi="Arial" w:cs="Arial"/>
        </w:rPr>
        <w:t>duža od 42 dana</w:t>
      </w:r>
      <w:r w:rsidR="005B5CC4">
        <w:rPr>
          <w:rFonts w:ascii="Arial" w:hAnsi="Arial" w:cs="Arial"/>
        </w:rPr>
        <w:t>,</w:t>
      </w:r>
      <w:r w:rsidR="006500A3" w:rsidRPr="002545D2">
        <w:rPr>
          <w:rFonts w:ascii="Arial" w:hAnsi="Arial" w:cs="Arial"/>
        </w:rPr>
        <w:t xml:space="preserve"> a</w:t>
      </w:r>
      <w:r w:rsidR="005B5CC4">
        <w:rPr>
          <w:rFonts w:ascii="Arial" w:hAnsi="Arial" w:cs="Arial"/>
        </w:rPr>
        <w:t xml:space="preserve"> </w:t>
      </w:r>
      <w:r w:rsidR="006500A3" w:rsidRPr="002545D2">
        <w:rPr>
          <w:rFonts w:ascii="Arial" w:hAnsi="Arial" w:cs="Arial"/>
        </w:rPr>
        <w:t xml:space="preserve"> refundiraju se  u zakonskom roku. </w:t>
      </w:r>
      <w:r w:rsidR="00B75FF8">
        <w:rPr>
          <w:rFonts w:ascii="Arial" w:hAnsi="Arial" w:cs="Arial"/>
        </w:rPr>
        <w:t xml:space="preserve"> Potraživanja su veća </w:t>
      </w:r>
      <w:r w:rsidR="001A1F29">
        <w:rPr>
          <w:rFonts w:ascii="Arial" w:hAnsi="Arial" w:cs="Arial"/>
        </w:rPr>
        <w:t>u odnosu na 202</w:t>
      </w:r>
      <w:r w:rsidR="0023555B">
        <w:rPr>
          <w:rFonts w:ascii="Arial" w:hAnsi="Arial" w:cs="Arial"/>
        </w:rPr>
        <w:t>2</w:t>
      </w:r>
      <w:r w:rsidR="001A1F29">
        <w:rPr>
          <w:rFonts w:ascii="Arial" w:hAnsi="Arial" w:cs="Arial"/>
        </w:rPr>
        <w:t xml:space="preserve">. godinu, </w:t>
      </w:r>
      <w:r w:rsidR="00B75FF8">
        <w:rPr>
          <w:rFonts w:ascii="Arial" w:hAnsi="Arial" w:cs="Arial"/>
        </w:rPr>
        <w:t>jer je evid</w:t>
      </w:r>
      <w:r w:rsidR="00F06FB8">
        <w:rPr>
          <w:rFonts w:ascii="Arial" w:hAnsi="Arial" w:cs="Arial"/>
        </w:rPr>
        <w:t>e</w:t>
      </w:r>
      <w:r w:rsidR="00B75FF8">
        <w:rPr>
          <w:rFonts w:ascii="Arial" w:hAnsi="Arial" w:cs="Arial"/>
        </w:rPr>
        <w:t>ntiran veći broj zaposlenika na bolovanju na teret HZZO-a</w:t>
      </w:r>
      <w:r w:rsidR="005B5CC4">
        <w:rPr>
          <w:rFonts w:ascii="Arial" w:hAnsi="Arial" w:cs="Arial"/>
        </w:rPr>
        <w:t>.</w:t>
      </w:r>
      <w:r w:rsidR="00B75FF8">
        <w:rPr>
          <w:rFonts w:ascii="Arial" w:hAnsi="Arial" w:cs="Arial"/>
        </w:rPr>
        <w:t xml:space="preserve"> </w:t>
      </w:r>
      <w:r w:rsidR="006500A3" w:rsidRPr="002545D2">
        <w:rPr>
          <w:rFonts w:ascii="Arial" w:hAnsi="Arial" w:cs="Arial"/>
        </w:rPr>
        <w:t xml:space="preserve">Ostali dio potraživanja odnosi se na  predujmove za </w:t>
      </w:r>
      <w:r w:rsidR="009F0F0C" w:rsidRPr="002545D2">
        <w:rPr>
          <w:rFonts w:ascii="Arial" w:hAnsi="Arial" w:cs="Arial"/>
        </w:rPr>
        <w:t xml:space="preserve">gorivo </w:t>
      </w:r>
      <w:r w:rsidR="006500A3" w:rsidRPr="002545D2">
        <w:rPr>
          <w:rFonts w:ascii="Arial" w:hAnsi="Arial" w:cs="Arial"/>
        </w:rPr>
        <w:t>koji se periodično uplaćuju na potroša</w:t>
      </w:r>
      <w:r w:rsidR="00F06FB8">
        <w:rPr>
          <w:rFonts w:ascii="Arial" w:hAnsi="Arial" w:cs="Arial"/>
        </w:rPr>
        <w:t>č</w:t>
      </w:r>
      <w:r w:rsidR="006500A3" w:rsidRPr="002545D2">
        <w:rPr>
          <w:rFonts w:ascii="Arial" w:hAnsi="Arial" w:cs="Arial"/>
        </w:rPr>
        <w:t>ku karticu INE kako bi  se osigura</w:t>
      </w:r>
      <w:r w:rsidR="00203BE8">
        <w:rPr>
          <w:rFonts w:ascii="Arial" w:hAnsi="Arial" w:cs="Arial"/>
        </w:rPr>
        <w:t>la</w:t>
      </w:r>
      <w:r w:rsidR="006500A3" w:rsidRPr="00203BE8">
        <w:rPr>
          <w:rFonts w:ascii="Arial" w:hAnsi="Arial" w:cs="Arial"/>
        </w:rPr>
        <w:t xml:space="preserve"> svakodnevn</w:t>
      </w:r>
      <w:r w:rsidR="00203BE8">
        <w:rPr>
          <w:rFonts w:ascii="Arial" w:hAnsi="Arial" w:cs="Arial"/>
        </w:rPr>
        <w:t>a</w:t>
      </w:r>
      <w:r w:rsidR="006500A3" w:rsidRPr="00203BE8">
        <w:rPr>
          <w:rFonts w:ascii="Arial" w:hAnsi="Arial" w:cs="Arial"/>
        </w:rPr>
        <w:t xml:space="preserve"> dostav</w:t>
      </w:r>
      <w:r w:rsidR="004568C5">
        <w:rPr>
          <w:rFonts w:ascii="Arial" w:hAnsi="Arial" w:cs="Arial"/>
        </w:rPr>
        <w:t>a</w:t>
      </w:r>
      <w:r w:rsidR="006500A3" w:rsidRPr="00203BE8">
        <w:rPr>
          <w:rFonts w:ascii="Arial" w:hAnsi="Arial" w:cs="Arial"/>
        </w:rPr>
        <w:t xml:space="preserve"> hrane </w:t>
      </w:r>
      <w:r w:rsidR="00B75FF8" w:rsidRPr="00203BE8">
        <w:rPr>
          <w:rFonts w:ascii="Arial" w:hAnsi="Arial" w:cs="Arial"/>
        </w:rPr>
        <w:t xml:space="preserve">službenim automobilom </w:t>
      </w:r>
      <w:r w:rsidR="006500A3" w:rsidRPr="00203BE8">
        <w:rPr>
          <w:rFonts w:ascii="Arial" w:hAnsi="Arial" w:cs="Arial"/>
        </w:rPr>
        <w:t>po objektima.</w:t>
      </w:r>
    </w:p>
    <w:p w14:paraId="5A44CDA3" w14:textId="77777777" w:rsidR="003F7223" w:rsidRPr="003F7223" w:rsidRDefault="00B23F7C" w:rsidP="000C796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4C0268">
        <w:rPr>
          <w:rFonts w:ascii="Arial" w:hAnsi="Arial" w:cs="Arial"/>
        </w:rPr>
        <w:t>Šifra 16</w:t>
      </w:r>
      <w:r w:rsidR="00FC1684" w:rsidRPr="004C0268">
        <w:rPr>
          <w:rFonts w:ascii="Arial" w:hAnsi="Arial" w:cs="Arial"/>
        </w:rPr>
        <w:t xml:space="preserve"> – Potraživanja za prihode poslovanja- </w:t>
      </w:r>
      <w:r w:rsidR="001A1F29" w:rsidRPr="004C0268">
        <w:rPr>
          <w:rFonts w:ascii="Arial" w:hAnsi="Arial" w:cs="Arial"/>
        </w:rPr>
        <w:t xml:space="preserve">iznose </w:t>
      </w:r>
      <w:r w:rsidR="0023555B">
        <w:rPr>
          <w:rFonts w:ascii="Arial" w:hAnsi="Arial" w:cs="Arial"/>
        </w:rPr>
        <w:t>6.827,63</w:t>
      </w:r>
      <w:r w:rsidRPr="004C0268">
        <w:rPr>
          <w:rFonts w:ascii="Arial" w:hAnsi="Arial" w:cs="Arial"/>
        </w:rPr>
        <w:t xml:space="preserve"> </w:t>
      </w:r>
      <w:r w:rsidR="0023555B">
        <w:rPr>
          <w:rFonts w:ascii="Arial" w:hAnsi="Arial" w:cs="Arial"/>
        </w:rPr>
        <w:t>€</w:t>
      </w:r>
      <w:r w:rsidR="001A1F29" w:rsidRPr="004C0268">
        <w:rPr>
          <w:rFonts w:ascii="Arial" w:hAnsi="Arial" w:cs="Arial"/>
        </w:rPr>
        <w:t xml:space="preserve"> i </w:t>
      </w:r>
      <w:r w:rsidR="00FC1684" w:rsidRPr="004C0268">
        <w:rPr>
          <w:rFonts w:ascii="Arial" w:hAnsi="Arial" w:cs="Arial"/>
        </w:rPr>
        <w:t>odnos</w:t>
      </w:r>
      <w:r w:rsidR="001A1F29" w:rsidRPr="004C0268">
        <w:rPr>
          <w:rFonts w:ascii="Arial" w:hAnsi="Arial" w:cs="Arial"/>
        </w:rPr>
        <w:t>e</w:t>
      </w:r>
      <w:r w:rsidR="00FC1684" w:rsidRPr="004C0268">
        <w:rPr>
          <w:rFonts w:ascii="Arial" w:hAnsi="Arial" w:cs="Arial"/>
        </w:rPr>
        <w:t xml:space="preserve"> se na </w:t>
      </w:r>
      <w:r w:rsidR="00203BE8">
        <w:rPr>
          <w:rFonts w:ascii="Arial" w:hAnsi="Arial" w:cs="Arial"/>
        </w:rPr>
        <w:t>potraživanja od</w:t>
      </w:r>
      <w:r w:rsidR="0013163E" w:rsidRPr="004C0268">
        <w:rPr>
          <w:rFonts w:ascii="Arial" w:hAnsi="Arial" w:cs="Arial"/>
        </w:rPr>
        <w:t xml:space="preserve"> roditelja za </w:t>
      </w:r>
      <w:r w:rsidR="00203BE8">
        <w:rPr>
          <w:rFonts w:ascii="Arial" w:hAnsi="Arial" w:cs="Arial"/>
        </w:rPr>
        <w:t xml:space="preserve">pružene </w:t>
      </w:r>
      <w:r w:rsidR="0013163E" w:rsidRPr="004C0268">
        <w:rPr>
          <w:rFonts w:ascii="Arial" w:hAnsi="Arial" w:cs="Arial"/>
        </w:rPr>
        <w:t xml:space="preserve">vrtićke i jasličke usluge. </w:t>
      </w:r>
      <w:r w:rsidR="004C0268">
        <w:rPr>
          <w:rFonts w:ascii="Arial" w:hAnsi="Arial" w:cs="Arial"/>
        </w:rPr>
        <w:t>Ukupna potraživanja</w:t>
      </w:r>
      <w:r w:rsidR="00203BE8">
        <w:rPr>
          <w:rFonts w:ascii="Arial" w:hAnsi="Arial" w:cs="Arial"/>
        </w:rPr>
        <w:t xml:space="preserve"> od roditelja </w:t>
      </w:r>
      <w:r w:rsidR="004C0268">
        <w:rPr>
          <w:rFonts w:ascii="Arial" w:hAnsi="Arial" w:cs="Arial"/>
        </w:rPr>
        <w:t xml:space="preserve">na šifri 165 iznose </w:t>
      </w:r>
      <w:r w:rsidR="0023555B">
        <w:rPr>
          <w:rFonts w:ascii="Arial" w:hAnsi="Arial" w:cs="Arial"/>
        </w:rPr>
        <w:t>7.692,05 €</w:t>
      </w:r>
      <w:r w:rsidR="00203BE8">
        <w:rPr>
          <w:rFonts w:ascii="Arial" w:hAnsi="Arial" w:cs="Arial"/>
        </w:rPr>
        <w:t>.</w:t>
      </w:r>
      <w:r w:rsidR="004C0268">
        <w:rPr>
          <w:rFonts w:ascii="Arial" w:hAnsi="Arial" w:cs="Arial"/>
        </w:rPr>
        <w:t xml:space="preserve"> </w:t>
      </w:r>
    </w:p>
    <w:p w14:paraId="007F6ADA" w14:textId="148D88BD" w:rsidR="004C0268" w:rsidRDefault="004C0268" w:rsidP="003F7223">
      <w:pPr>
        <w:pStyle w:val="Odlomakpopisa"/>
        <w:jc w:val="both"/>
        <w:rPr>
          <w:rFonts w:ascii="Arial" w:hAnsi="Arial" w:cs="Arial"/>
        </w:rPr>
      </w:pPr>
      <w:r w:rsidRPr="004C0268">
        <w:rPr>
          <w:rFonts w:ascii="Arial" w:hAnsi="Arial" w:cs="Arial"/>
        </w:rPr>
        <w:t>Sukladno Pravilniku o proračunskom računovodstvu i računskom planu (NN br. 3/2018) n</w:t>
      </w:r>
      <w:r w:rsidR="00B23F7C" w:rsidRPr="004C0268">
        <w:rPr>
          <w:rFonts w:ascii="Arial" w:hAnsi="Arial" w:cs="Arial"/>
        </w:rPr>
        <w:t>apravlj</w:t>
      </w:r>
      <w:r w:rsidRPr="004C0268">
        <w:rPr>
          <w:rFonts w:ascii="Arial" w:hAnsi="Arial" w:cs="Arial"/>
        </w:rPr>
        <w:t>e</w:t>
      </w:r>
      <w:r w:rsidR="00B23F7C" w:rsidRPr="004C0268">
        <w:rPr>
          <w:rFonts w:ascii="Arial" w:hAnsi="Arial" w:cs="Arial"/>
        </w:rPr>
        <w:t>n je ispravak vrijednosti</w:t>
      </w:r>
      <w:r w:rsidRPr="004C0268">
        <w:rPr>
          <w:rFonts w:ascii="Arial" w:hAnsi="Arial" w:cs="Arial"/>
        </w:rPr>
        <w:t xml:space="preserve"> </w:t>
      </w:r>
      <w:r w:rsidR="00251C14">
        <w:rPr>
          <w:rFonts w:ascii="Arial" w:hAnsi="Arial" w:cs="Arial"/>
        </w:rPr>
        <w:t xml:space="preserve">u 2023. godini </w:t>
      </w:r>
      <w:r w:rsidRPr="004C0268">
        <w:rPr>
          <w:rFonts w:ascii="Arial" w:hAnsi="Arial" w:cs="Arial"/>
        </w:rPr>
        <w:t xml:space="preserve">po stopi 50 ℅ </w:t>
      </w:r>
      <w:r>
        <w:rPr>
          <w:rFonts w:ascii="Arial" w:hAnsi="Arial" w:cs="Arial"/>
        </w:rPr>
        <w:t xml:space="preserve">za </w:t>
      </w:r>
      <w:r w:rsidR="00203BE8">
        <w:rPr>
          <w:rFonts w:ascii="Arial" w:hAnsi="Arial" w:cs="Arial"/>
        </w:rPr>
        <w:t>potraživanja koja kasne između jedne</w:t>
      </w:r>
      <w:r>
        <w:rPr>
          <w:rFonts w:ascii="Arial" w:hAnsi="Arial" w:cs="Arial"/>
        </w:rPr>
        <w:t xml:space="preserve"> do tri godine u iznosu od </w:t>
      </w:r>
      <w:r w:rsidR="0023555B">
        <w:rPr>
          <w:rFonts w:ascii="Arial" w:hAnsi="Arial" w:cs="Arial"/>
        </w:rPr>
        <w:t xml:space="preserve">  </w:t>
      </w:r>
      <w:r w:rsidR="003F7223">
        <w:rPr>
          <w:rFonts w:ascii="Arial" w:hAnsi="Arial" w:cs="Arial"/>
        </w:rPr>
        <w:t>108,83</w:t>
      </w:r>
      <w:r w:rsidR="0023555B">
        <w:rPr>
          <w:rFonts w:ascii="Arial" w:hAnsi="Arial" w:cs="Arial"/>
        </w:rPr>
        <w:t xml:space="preserve">  €, te po stopi od 100% za potraživanja koja kasne iznad tri godine u iznosu od  </w:t>
      </w:r>
      <w:r w:rsidR="003F7223">
        <w:rPr>
          <w:rFonts w:ascii="Arial" w:hAnsi="Arial" w:cs="Arial"/>
        </w:rPr>
        <w:t>255,62</w:t>
      </w:r>
      <w:r w:rsidR="0023555B">
        <w:rPr>
          <w:rFonts w:ascii="Arial" w:hAnsi="Arial" w:cs="Arial"/>
        </w:rPr>
        <w:t xml:space="preserve">  €.</w:t>
      </w:r>
      <w:r w:rsidR="00251C14">
        <w:rPr>
          <w:rFonts w:ascii="Arial" w:hAnsi="Arial" w:cs="Arial"/>
        </w:rPr>
        <w:t xml:space="preserve"> Ukupan ispravak vrijednosti potraživanja iznosi 864,42 €.</w:t>
      </w:r>
    </w:p>
    <w:p w14:paraId="1123A1A2" w14:textId="65F10F96" w:rsidR="004D458C" w:rsidRPr="004D458C" w:rsidRDefault="004D458C" w:rsidP="004D458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Šifra 191 – unaprijed plaćeni rashodi budućih razdoblja odnosi se na plaćene pretplate za časopise koji su plaćeni u 2023. a odnose se na </w:t>
      </w:r>
      <w:r w:rsidR="00B974F6">
        <w:rPr>
          <w:rFonts w:ascii="Arial" w:hAnsi="Arial" w:cs="Arial"/>
        </w:rPr>
        <w:t>2024. godinu.</w:t>
      </w:r>
    </w:p>
    <w:p w14:paraId="45DE2BCF" w14:textId="5297292B" w:rsidR="003F7223" w:rsidRPr="00872B4E" w:rsidRDefault="00872B4E" w:rsidP="00872B4E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Popis sudskih sporova u tijeku: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613"/>
        <w:gridCol w:w="1789"/>
        <w:gridCol w:w="1276"/>
        <w:gridCol w:w="1276"/>
        <w:gridCol w:w="1701"/>
        <w:gridCol w:w="1134"/>
      </w:tblGrid>
      <w:tr w:rsidR="004C516A" w14:paraId="2358FF1E" w14:textId="77777777" w:rsidTr="004C516A">
        <w:trPr>
          <w:trHeight w:val="666"/>
        </w:trPr>
        <w:tc>
          <w:tcPr>
            <w:tcW w:w="562" w:type="dxa"/>
          </w:tcPr>
          <w:p w14:paraId="42649CA4" w14:textId="77777777" w:rsidR="00872B4E" w:rsidRPr="00872B4E" w:rsidRDefault="00872B4E" w:rsidP="008A5785">
            <w:pPr>
              <w:spacing w:after="120"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872B4E">
              <w:rPr>
                <w:rFonts w:ascii="Arial" w:hAnsi="Arial" w:cs="Arial"/>
                <w:noProof/>
                <w:sz w:val="16"/>
                <w:szCs w:val="16"/>
              </w:rPr>
              <w:t>RB</w:t>
            </w:r>
          </w:p>
        </w:tc>
        <w:tc>
          <w:tcPr>
            <w:tcW w:w="1613" w:type="dxa"/>
          </w:tcPr>
          <w:p w14:paraId="28DA275B" w14:textId="77777777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72B4E">
              <w:rPr>
                <w:rFonts w:ascii="Arial" w:hAnsi="Arial" w:cs="Arial"/>
                <w:noProof/>
                <w:sz w:val="16"/>
                <w:szCs w:val="16"/>
              </w:rPr>
              <w:t>OVRHOVODITELJ</w:t>
            </w:r>
          </w:p>
          <w:p w14:paraId="5424977D" w14:textId="77777777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72B4E">
              <w:rPr>
                <w:rFonts w:ascii="Arial" w:hAnsi="Arial" w:cs="Arial"/>
                <w:noProof/>
                <w:sz w:val="16"/>
                <w:szCs w:val="16"/>
              </w:rPr>
              <w:t>TUŽITELJ</w:t>
            </w:r>
          </w:p>
        </w:tc>
        <w:tc>
          <w:tcPr>
            <w:tcW w:w="1789" w:type="dxa"/>
          </w:tcPr>
          <w:p w14:paraId="1AD4708D" w14:textId="77777777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72B4E">
              <w:rPr>
                <w:rFonts w:ascii="Arial" w:hAnsi="Arial" w:cs="Arial"/>
                <w:noProof/>
                <w:sz w:val="16"/>
                <w:szCs w:val="16"/>
              </w:rPr>
              <w:t>PRIRODA SPORA</w:t>
            </w:r>
          </w:p>
        </w:tc>
        <w:tc>
          <w:tcPr>
            <w:tcW w:w="1276" w:type="dxa"/>
          </w:tcPr>
          <w:p w14:paraId="62EE9867" w14:textId="77777777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72B4E">
              <w:rPr>
                <w:rFonts w:ascii="Arial" w:hAnsi="Arial" w:cs="Arial"/>
                <w:noProof/>
                <w:sz w:val="16"/>
                <w:szCs w:val="16"/>
              </w:rPr>
              <w:t>IZNOS GLAVNICE</w:t>
            </w:r>
          </w:p>
        </w:tc>
        <w:tc>
          <w:tcPr>
            <w:tcW w:w="1276" w:type="dxa"/>
          </w:tcPr>
          <w:p w14:paraId="765996AF" w14:textId="77777777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72B4E">
              <w:rPr>
                <w:rFonts w:ascii="Arial" w:hAnsi="Arial" w:cs="Arial"/>
                <w:noProof/>
                <w:sz w:val="16"/>
                <w:szCs w:val="16"/>
              </w:rPr>
              <w:t xml:space="preserve">PROCJENA FINANCIJSKOG UČINKA </w:t>
            </w:r>
          </w:p>
        </w:tc>
        <w:tc>
          <w:tcPr>
            <w:tcW w:w="1701" w:type="dxa"/>
          </w:tcPr>
          <w:p w14:paraId="65F6ADA9" w14:textId="77777777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PROCIJENJENO VRIJEME ODLJEVA SREDSTAVA</w:t>
            </w:r>
          </w:p>
        </w:tc>
        <w:tc>
          <w:tcPr>
            <w:tcW w:w="1134" w:type="dxa"/>
          </w:tcPr>
          <w:p w14:paraId="4371106D" w14:textId="77777777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POČETAK SUDSKOG SPORA</w:t>
            </w:r>
          </w:p>
        </w:tc>
      </w:tr>
      <w:tr w:rsidR="004C516A" w14:paraId="2550A12C" w14:textId="77777777" w:rsidTr="004C516A">
        <w:trPr>
          <w:trHeight w:val="961"/>
        </w:trPr>
        <w:tc>
          <w:tcPr>
            <w:tcW w:w="562" w:type="dxa"/>
          </w:tcPr>
          <w:p w14:paraId="283FD65A" w14:textId="77777777" w:rsidR="00872B4E" w:rsidRPr="00872B4E" w:rsidRDefault="00872B4E" w:rsidP="008A5785">
            <w:pPr>
              <w:spacing w:after="120"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872B4E">
              <w:rPr>
                <w:rFonts w:ascii="Arial" w:hAnsi="Arial" w:cs="Arial"/>
                <w:noProof/>
                <w:sz w:val="18"/>
                <w:szCs w:val="18"/>
              </w:rPr>
              <w:t>1.</w:t>
            </w:r>
          </w:p>
        </w:tc>
        <w:tc>
          <w:tcPr>
            <w:tcW w:w="1613" w:type="dxa"/>
          </w:tcPr>
          <w:p w14:paraId="340EF3DE" w14:textId="437409EA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72B4E">
              <w:rPr>
                <w:rFonts w:ascii="Arial" w:hAnsi="Arial" w:cs="Arial"/>
                <w:noProof/>
                <w:sz w:val="18"/>
                <w:szCs w:val="18"/>
              </w:rPr>
              <w:t>U</w:t>
            </w:r>
            <w:r w:rsidR="00A93761">
              <w:rPr>
                <w:rFonts w:ascii="Arial" w:hAnsi="Arial" w:cs="Arial"/>
                <w:noProof/>
                <w:sz w:val="18"/>
                <w:szCs w:val="18"/>
              </w:rPr>
              <w:t>druga</w:t>
            </w:r>
            <w:r w:rsidRPr="00872B4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A93761">
              <w:rPr>
                <w:rFonts w:ascii="Arial" w:hAnsi="Arial" w:cs="Arial"/>
                <w:noProof/>
                <w:sz w:val="18"/>
                <w:szCs w:val="18"/>
              </w:rPr>
              <w:t>za sport i rekreaciju djece i mladeži Ciciban</w:t>
            </w:r>
          </w:p>
        </w:tc>
        <w:tc>
          <w:tcPr>
            <w:tcW w:w="1789" w:type="dxa"/>
          </w:tcPr>
          <w:p w14:paraId="3CAE55D4" w14:textId="699D27A9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72B4E">
              <w:rPr>
                <w:rFonts w:ascii="Arial" w:hAnsi="Arial" w:cs="Arial"/>
                <w:noProof/>
                <w:sz w:val="18"/>
                <w:szCs w:val="18"/>
              </w:rPr>
              <w:t xml:space="preserve">Potraživanje </w:t>
            </w:r>
            <w:r w:rsidR="004C516A">
              <w:rPr>
                <w:rFonts w:ascii="Arial" w:hAnsi="Arial" w:cs="Arial"/>
                <w:noProof/>
                <w:sz w:val="18"/>
                <w:szCs w:val="18"/>
              </w:rPr>
              <w:t xml:space="preserve">novčanih sredstava temeljem potpisanog </w:t>
            </w:r>
            <w:r w:rsidRPr="00872B4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C516A">
              <w:rPr>
                <w:rFonts w:ascii="Arial" w:hAnsi="Arial" w:cs="Arial"/>
                <w:noProof/>
                <w:sz w:val="18"/>
                <w:szCs w:val="18"/>
              </w:rPr>
              <w:t>Ugovora</w:t>
            </w:r>
          </w:p>
        </w:tc>
        <w:tc>
          <w:tcPr>
            <w:tcW w:w="1276" w:type="dxa"/>
          </w:tcPr>
          <w:p w14:paraId="071F791D" w14:textId="3E969F27" w:rsidR="00872B4E" w:rsidRPr="00872B4E" w:rsidRDefault="00A93761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9.275,73 €/ 69.888,00 kn</w:t>
            </w:r>
          </w:p>
        </w:tc>
        <w:tc>
          <w:tcPr>
            <w:tcW w:w="1276" w:type="dxa"/>
          </w:tcPr>
          <w:p w14:paraId="5D7611DE" w14:textId="4DF95420" w:rsidR="00872B4E" w:rsidRPr="00872B4E" w:rsidRDefault="00A93761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10.500,00 €</w:t>
            </w:r>
          </w:p>
        </w:tc>
        <w:tc>
          <w:tcPr>
            <w:tcW w:w="1701" w:type="dxa"/>
          </w:tcPr>
          <w:p w14:paraId="159864AB" w14:textId="3DFBFE98" w:rsidR="00872B4E" w:rsidRPr="00872B4E" w:rsidRDefault="00872B4E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72B4E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25AA0A2" w14:textId="45157787" w:rsidR="00872B4E" w:rsidRPr="00872B4E" w:rsidRDefault="004C516A" w:rsidP="008A5785">
            <w:pPr>
              <w:spacing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veljača</w:t>
            </w:r>
            <w:r w:rsidR="00A93761">
              <w:rPr>
                <w:rFonts w:ascii="Arial" w:hAnsi="Arial" w:cs="Arial"/>
                <w:noProof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93761">
              <w:rPr>
                <w:rFonts w:ascii="Arial" w:hAnsi="Arial" w:cs="Arial"/>
                <w:noProof/>
                <w:sz w:val="18"/>
                <w:szCs w:val="18"/>
              </w:rPr>
              <w:t>. godine</w:t>
            </w:r>
          </w:p>
        </w:tc>
      </w:tr>
    </w:tbl>
    <w:p w14:paraId="0C7D2A64" w14:textId="77777777" w:rsidR="008A3EB0" w:rsidRPr="002A7A2B" w:rsidRDefault="008A3EB0" w:rsidP="002A7A2B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58E750E3" w14:textId="257AE947" w:rsidR="006500A3" w:rsidRPr="004C0268" w:rsidRDefault="002545D2" w:rsidP="004C0268">
      <w:pPr>
        <w:pStyle w:val="Odlomakpopisa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4C0268">
        <w:rPr>
          <w:rFonts w:ascii="Arial" w:hAnsi="Arial" w:cs="Arial"/>
          <w:b/>
          <w:i/>
          <w:sz w:val="24"/>
          <w:szCs w:val="24"/>
          <w:u w:val="single"/>
        </w:rPr>
        <w:t xml:space="preserve">Bilješke uz </w:t>
      </w:r>
      <w:r w:rsidR="007C5A3E">
        <w:rPr>
          <w:rFonts w:ascii="Arial" w:hAnsi="Arial" w:cs="Arial"/>
          <w:b/>
          <w:i/>
          <w:sz w:val="24"/>
          <w:szCs w:val="24"/>
          <w:u w:val="single"/>
        </w:rPr>
        <w:t>šifru 2</w:t>
      </w:r>
      <w:r w:rsidRPr="004C0268">
        <w:rPr>
          <w:rFonts w:ascii="Arial" w:hAnsi="Arial" w:cs="Arial"/>
          <w:b/>
          <w:i/>
          <w:sz w:val="24"/>
          <w:szCs w:val="24"/>
          <w:u w:val="single"/>
        </w:rPr>
        <w:t xml:space="preserve">  - Obveze</w:t>
      </w:r>
    </w:p>
    <w:p w14:paraId="3D16FE44" w14:textId="40DA586C" w:rsidR="002545D2" w:rsidRPr="004568C5" w:rsidRDefault="002545D2" w:rsidP="002545D2">
      <w:pPr>
        <w:jc w:val="both"/>
        <w:rPr>
          <w:rFonts w:ascii="Arial" w:hAnsi="Arial" w:cs="Arial"/>
        </w:rPr>
      </w:pPr>
      <w:r w:rsidRPr="004568C5">
        <w:rPr>
          <w:rFonts w:ascii="Arial" w:hAnsi="Arial" w:cs="Arial"/>
        </w:rPr>
        <w:t xml:space="preserve">Obveze bilježe ukupno </w:t>
      </w:r>
      <w:r w:rsidR="007C5A3E" w:rsidRPr="004568C5">
        <w:rPr>
          <w:rFonts w:ascii="Arial" w:hAnsi="Arial" w:cs="Arial"/>
        </w:rPr>
        <w:t>povećanje za</w:t>
      </w:r>
      <w:r w:rsidR="007143C7">
        <w:rPr>
          <w:rFonts w:ascii="Arial" w:hAnsi="Arial" w:cs="Arial"/>
        </w:rPr>
        <w:t xml:space="preserve"> 8</w:t>
      </w:r>
      <w:r w:rsidR="007C5A3E" w:rsidRPr="004568C5">
        <w:rPr>
          <w:rFonts w:ascii="Arial" w:hAnsi="Arial" w:cs="Arial"/>
        </w:rPr>
        <w:t>,</w:t>
      </w:r>
      <w:r w:rsidR="007143C7">
        <w:rPr>
          <w:rFonts w:ascii="Arial" w:hAnsi="Arial" w:cs="Arial"/>
        </w:rPr>
        <w:t>6</w:t>
      </w:r>
      <w:r w:rsidR="007C5A3E" w:rsidRPr="004568C5">
        <w:rPr>
          <w:rFonts w:ascii="Arial" w:hAnsi="Arial" w:cs="Arial"/>
        </w:rPr>
        <w:t>0 %</w:t>
      </w:r>
      <w:r w:rsidRPr="004568C5">
        <w:rPr>
          <w:rFonts w:ascii="Arial" w:hAnsi="Arial" w:cs="Arial"/>
        </w:rPr>
        <w:t xml:space="preserve"> u odnosu na prethodnu godinu i iznose </w:t>
      </w:r>
      <w:r w:rsidR="007143C7">
        <w:rPr>
          <w:rFonts w:ascii="Arial" w:hAnsi="Arial" w:cs="Arial"/>
        </w:rPr>
        <w:t>130.271,31 €</w:t>
      </w:r>
      <w:r w:rsidR="007C5A3E" w:rsidRPr="004568C5">
        <w:rPr>
          <w:rFonts w:ascii="Arial" w:hAnsi="Arial" w:cs="Arial"/>
        </w:rPr>
        <w:t xml:space="preserve"> </w:t>
      </w:r>
      <w:r w:rsidRPr="004568C5">
        <w:rPr>
          <w:rFonts w:ascii="Arial" w:hAnsi="Arial" w:cs="Arial"/>
        </w:rPr>
        <w:t xml:space="preserve"> kn. Struktura obveza odnosi se na slijedeće obveze:</w:t>
      </w:r>
    </w:p>
    <w:p w14:paraId="36253C76" w14:textId="01F92336" w:rsidR="002545D2" w:rsidRPr="004568C5" w:rsidRDefault="002545D2" w:rsidP="002545D2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568C5">
        <w:rPr>
          <w:rFonts w:ascii="Arial" w:hAnsi="Arial" w:cs="Arial"/>
        </w:rPr>
        <w:t xml:space="preserve">Obveze za zaposlene u iznosu od </w:t>
      </w:r>
      <w:r w:rsidR="008549BA" w:rsidRPr="004568C5">
        <w:rPr>
          <w:rFonts w:ascii="Arial" w:hAnsi="Arial" w:cs="Arial"/>
        </w:rPr>
        <w:t xml:space="preserve">       </w:t>
      </w:r>
      <w:r w:rsidR="007143C7">
        <w:rPr>
          <w:rFonts w:ascii="Arial" w:hAnsi="Arial" w:cs="Arial"/>
        </w:rPr>
        <w:t xml:space="preserve"> </w:t>
      </w:r>
      <w:r w:rsidR="008549BA" w:rsidRPr="004568C5">
        <w:rPr>
          <w:rFonts w:ascii="Arial" w:hAnsi="Arial" w:cs="Arial"/>
        </w:rPr>
        <w:t xml:space="preserve"> </w:t>
      </w:r>
      <w:r w:rsidR="007143C7">
        <w:rPr>
          <w:rFonts w:ascii="Arial" w:hAnsi="Arial" w:cs="Arial"/>
        </w:rPr>
        <w:t>113.305,66 €</w:t>
      </w:r>
    </w:p>
    <w:p w14:paraId="42958E50" w14:textId="0654E59B" w:rsidR="005B4A4D" w:rsidRPr="00AD3691" w:rsidRDefault="002545D2" w:rsidP="00AD3691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568C5">
        <w:rPr>
          <w:rFonts w:ascii="Arial" w:hAnsi="Arial" w:cs="Arial"/>
        </w:rPr>
        <w:t xml:space="preserve">Obveze za materijalne rashode </w:t>
      </w:r>
      <w:r w:rsidR="008549BA" w:rsidRPr="004568C5">
        <w:rPr>
          <w:rFonts w:ascii="Arial" w:hAnsi="Arial" w:cs="Arial"/>
        </w:rPr>
        <w:t xml:space="preserve">              </w:t>
      </w:r>
      <w:r w:rsidR="007143C7">
        <w:rPr>
          <w:rFonts w:ascii="Arial" w:hAnsi="Arial" w:cs="Arial"/>
        </w:rPr>
        <w:t xml:space="preserve"> 16.945,65 €</w:t>
      </w:r>
    </w:p>
    <w:p w14:paraId="23798ED7" w14:textId="225A8B1E" w:rsidR="005B4A4D" w:rsidRDefault="002545D2" w:rsidP="007C5A3E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4568C5">
        <w:rPr>
          <w:rFonts w:ascii="Arial" w:hAnsi="Arial" w:cs="Arial"/>
          <w:color w:val="000000" w:themeColor="text1"/>
          <w:szCs w:val="24"/>
        </w:rPr>
        <w:lastRenderedPageBreak/>
        <w:t xml:space="preserve">Obveze za </w:t>
      </w:r>
      <w:r w:rsidR="00AD3691">
        <w:rPr>
          <w:rFonts w:ascii="Arial" w:hAnsi="Arial" w:cs="Arial"/>
          <w:color w:val="000000" w:themeColor="text1"/>
          <w:szCs w:val="24"/>
        </w:rPr>
        <w:t>zaposlene</w:t>
      </w:r>
      <w:r w:rsidRPr="004568C5">
        <w:rPr>
          <w:rFonts w:ascii="Arial" w:hAnsi="Arial" w:cs="Arial"/>
          <w:color w:val="000000" w:themeColor="text1"/>
          <w:szCs w:val="24"/>
        </w:rPr>
        <w:t xml:space="preserve">  su </w:t>
      </w:r>
      <w:r w:rsidR="004568C5" w:rsidRPr="004568C5">
        <w:rPr>
          <w:rFonts w:ascii="Arial" w:hAnsi="Arial" w:cs="Arial"/>
          <w:color w:val="000000" w:themeColor="text1"/>
          <w:szCs w:val="24"/>
        </w:rPr>
        <w:t xml:space="preserve">veće </w:t>
      </w:r>
      <w:r w:rsidR="008549BA" w:rsidRPr="004568C5">
        <w:rPr>
          <w:rFonts w:ascii="Arial" w:hAnsi="Arial" w:cs="Arial"/>
          <w:color w:val="000000" w:themeColor="text1"/>
          <w:szCs w:val="24"/>
        </w:rPr>
        <w:t xml:space="preserve"> </w:t>
      </w:r>
      <w:r w:rsidR="00405B84" w:rsidRPr="004568C5">
        <w:rPr>
          <w:rFonts w:ascii="Arial" w:hAnsi="Arial" w:cs="Arial"/>
          <w:color w:val="000000" w:themeColor="text1"/>
          <w:szCs w:val="24"/>
        </w:rPr>
        <w:t>na kraju</w:t>
      </w:r>
      <w:r w:rsidRPr="004568C5">
        <w:rPr>
          <w:rFonts w:ascii="Arial" w:hAnsi="Arial" w:cs="Arial"/>
          <w:color w:val="000000" w:themeColor="text1"/>
          <w:szCs w:val="24"/>
        </w:rPr>
        <w:t xml:space="preserve"> 202</w:t>
      </w:r>
      <w:r w:rsidR="003F7223">
        <w:rPr>
          <w:rFonts w:ascii="Arial" w:hAnsi="Arial" w:cs="Arial"/>
          <w:color w:val="000000" w:themeColor="text1"/>
          <w:szCs w:val="24"/>
        </w:rPr>
        <w:t>3</w:t>
      </w:r>
      <w:r w:rsidRPr="004568C5">
        <w:rPr>
          <w:rFonts w:ascii="Arial" w:hAnsi="Arial" w:cs="Arial"/>
          <w:color w:val="000000" w:themeColor="text1"/>
          <w:szCs w:val="24"/>
        </w:rPr>
        <w:t>. godin</w:t>
      </w:r>
      <w:r w:rsidR="00405B84" w:rsidRPr="004568C5">
        <w:rPr>
          <w:rFonts w:ascii="Arial" w:hAnsi="Arial" w:cs="Arial"/>
          <w:color w:val="000000" w:themeColor="text1"/>
          <w:szCs w:val="24"/>
        </w:rPr>
        <w:t>e u odnosu na prethodnu godinu</w:t>
      </w:r>
      <w:r w:rsidR="005B4A4D" w:rsidRPr="004568C5">
        <w:rPr>
          <w:rFonts w:ascii="Arial" w:hAnsi="Arial" w:cs="Arial"/>
          <w:color w:val="000000" w:themeColor="text1"/>
          <w:szCs w:val="24"/>
        </w:rPr>
        <w:t xml:space="preserve">, </w:t>
      </w:r>
      <w:r w:rsidR="00405B84" w:rsidRPr="004568C5">
        <w:rPr>
          <w:rFonts w:ascii="Arial" w:hAnsi="Arial" w:cs="Arial"/>
          <w:color w:val="000000" w:themeColor="text1"/>
          <w:szCs w:val="24"/>
        </w:rPr>
        <w:t xml:space="preserve">zbog </w:t>
      </w:r>
      <w:r w:rsidR="007C5A3E" w:rsidRPr="004568C5">
        <w:rPr>
          <w:rFonts w:ascii="Arial" w:hAnsi="Arial" w:cs="Arial"/>
          <w:color w:val="000000" w:themeColor="text1"/>
          <w:szCs w:val="24"/>
        </w:rPr>
        <w:t xml:space="preserve">povećanja </w:t>
      </w:r>
      <w:r w:rsidR="001D7193">
        <w:rPr>
          <w:rFonts w:ascii="Arial" w:hAnsi="Arial" w:cs="Arial"/>
          <w:color w:val="000000" w:themeColor="text1"/>
          <w:szCs w:val="24"/>
        </w:rPr>
        <w:t>osnovice</w:t>
      </w:r>
      <w:r w:rsidR="007C5A3E" w:rsidRPr="004568C5">
        <w:rPr>
          <w:rFonts w:ascii="Arial" w:hAnsi="Arial" w:cs="Arial"/>
          <w:color w:val="000000" w:themeColor="text1"/>
          <w:szCs w:val="24"/>
        </w:rPr>
        <w:t xml:space="preserve"> </w:t>
      </w:r>
      <w:r w:rsidR="007143C7">
        <w:rPr>
          <w:rFonts w:ascii="Arial" w:hAnsi="Arial" w:cs="Arial"/>
          <w:color w:val="000000" w:themeColor="text1"/>
          <w:szCs w:val="24"/>
        </w:rPr>
        <w:t>plaće za zaposlenike</w:t>
      </w:r>
      <w:r w:rsidR="007C5A3E" w:rsidRPr="004568C5">
        <w:rPr>
          <w:rFonts w:ascii="Arial" w:hAnsi="Arial" w:cs="Arial"/>
          <w:color w:val="000000" w:themeColor="text1"/>
          <w:szCs w:val="24"/>
        </w:rPr>
        <w:t xml:space="preserve"> Dječjeg vrtića Trogir</w:t>
      </w:r>
      <w:r w:rsidR="007143C7">
        <w:rPr>
          <w:rFonts w:ascii="Arial" w:hAnsi="Arial" w:cs="Arial"/>
          <w:color w:val="000000" w:themeColor="text1"/>
          <w:szCs w:val="24"/>
        </w:rPr>
        <w:t xml:space="preserve">, te broja zaposlenih </w:t>
      </w:r>
      <w:r w:rsidR="004568C5" w:rsidRPr="004568C5">
        <w:rPr>
          <w:rFonts w:ascii="Arial" w:hAnsi="Arial" w:cs="Arial"/>
          <w:color w:val="000000" w:themeColor="text1"/>
          <w:szCs w:val="24"/>
        </w:rPr>
        <w:t xml:space="preserve">u </w:t>
      </w:r>
      <w:r w:rsidR="007C5A3E" w:rsidRPr="004568C5">
        <w:rPr>
          <w:rFonts w:ascii="Arial" w:hAnsi="Arial" w:cs="Arial"/>
          <w:color w:val="000000" w:themeColor="text1"/>
          <w:szCs w:val="24"/>
        </w:rPr>
        <w:t xml:space="preserve"> </w:t>
      </w:r>
      <w:r w:rsidR="007143C7">
        <w:rPr>
          <w:rFonts w:ascii="Arial" w:hAnsi="Arial" w:cs="Arial"/>
          <w:color w:val="000000" w:themeColor="text1"/>
          <w:szCs w:val="24"/>
        </w:rPr>
        <w:t xml:space="preserve">odnosu na isto razdoblje u 2022. godini u iznosu od 2,4 </w:t>
      </w:r>
      <w:r w:rsidR="007C5A3E" w:rsidRPr="004568C5">
        <w:rPr>
          <w:rFonts w:ascii="Arial" w:hAnsi="Arial" w:cs="Arial"/>
          <w:color w:val="000000" w:themeColor="text1"/>
          <w:szCs w:val="24"/>
        </w:rPr>
        <w:t>%.</w:t>
      </w:r>
    </w:p>
    <w:p w14:paraId="572BC45B" w14:textId="26565196" w:rsidR="003F7223" w:rsidRDefault="007143C7" w:rsidP="007C5A3E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Obveze za materijalne rashode su veće u iznosu od 81,60 % zbog većeg broja ulaznih računa i računa za uslug</w:t>
      </w:r>
      <w:r w:rsidR="003F7223"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 xml:space="preserve"> koje su obavljene u 12. mjesecu 2023. godine</w:t>
      </w:r>
    </w:p>
    <w:p w14:paraId="5F91F5DD" w14:textId="77777777" w:rsidR="003F7223" w:rsidRDefault="003F7223" w:rsidP="007C5A3E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B849220" w14:textId="42A68506" w:rsidR="004A29F3" w:rsidRPr="004A29F3" w:rsidRDefault="004A29F3" w:rsidP="004A29F3">
      <w:pPr>
        <w:spacing w:line="276" w:lineRule="auto"/>
        <w:ind w:firstLine="708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4A29F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 xml:space="preserve">Bilješke uz šifru 922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–</w:t>
      </w:r>
      <w:r w:rsidRPr="004A29F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 xml:space="preserve"> R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ezultat poslovanja</w:t>
      </w:r>
    </w:p>
    <w:p w14:paraId="5FB02E14" w14:textId="49C21D77" w:rsidR="00AD3691" w:rsidRDefault="004568C5" w:rsidP="00AD3691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4568C5">
        <w:rPr>
          <w:rFonts w:ascii="Arial" w:hAnsi="Arial" w:cs="Arial"/>
        </w:rPr>
        <w:t>Šifra 922</w:t>
      </w:r>
      <w:r w:rsidR="00DE5A00" w:rsidRPr="004568C5">
        <w:rPr>
          <w:rFonts w:ascii="Arial" w:hAnsi="Arial" w:cs="Arial"/>
        </w:rPr>
        <w:t xml:space="preserve">– </w:t>
      </w:r>
      <w:r w:rsidR="000F4968" w:rsidRPr="004568C5">
        <w:rPr>
          <w:rFonts w:ascii="Arial" w:hAnsi="Arial" w:cs="Arial"/>
          <w:color w:val="000000" w:themeColor="text1"/>
          <w:szCs w:val="24"/>
        </w:rPr>
        <w:t>Sukladno članku 82.</w:t>
      </w:r>
      <w:r w:rsidR="0099385B" w:rsidRPr="004568C5">
        <w:rPr>
          <w:rFonts w:ascii="Arial" w:hAnsi="Arial" w:cs="Arial"/>
          <w:color w:val="000000" w:themeColor="text1"/>
          <w:szCs w:val="24"/>
        </w:rPr>
        <w:t xml:space="preserve"> </w:t>
      </w:r>
      <w:r w:rsidR="000F4968" w:rsidRPr="004568C5">
        <w:rPr>
          <w:rFonts w:ascii="Arial" w:hAnsi="Arial" w:cs="Arial"/>
          <w:color w:val="000000" w:themeColor="text1"/>
          <w:szCs w:val="24"/>
        </w:rPr>
        <w:t>Pravilnika o proračunskom računovodstvu i računskom planu prov</w:t>
      </w:r>
      <w:r w:rsidR="007C5A3E" w:rsidRPr="004568C5">
        <w:rPr>
          <w:rFonts w:ascii="Arial" w:hAnsi="Arial" w:cs="Arial"/>
          <w:color w:val="000000" w:themeColor="text1"/>
          <w:szCs w:val="24"/>
        </w:rPr>
        <w:t>odi se</w:t>
      </w:r>
      <w:r w:rsidR="000F4968" w:rsidRPr="004568C5">
        <w:rPr>
          <w:rFonts w:ascii="Arial" w:hAnsi="Arial" w:cs="Arial"/>
          <w:color w:val="000000" w:themeColor="text1"/>
          <w:szCs w:val="24"/>
        </w:rPr>
        <w:t xml:space="preserve"> obvezna korekcija rezultata za iznose kapitalnih prijenosa ostvarenih tijekom proračunske godine, koji su utrošeni za nabavu nefinancijske imovine.</w:t>
      </w:r>
      <w:r w:rsidR="007C5A3E" w:rsidRPr="004568C5">
        <w:rPr>
          <w:rFonts w:ascii="Arial" w:hAnsi="Arial" w:cs="Arial"/>
          <w:color w:val="000000" w:themeColor="text1"/>
          <w:szCs w:val="24"/>
        </w:rPr>
        <w:t xml:space="preserve"> Dječji vrtić u 202</w:t>
      </w:r>
      <w:r w:rsidR="007143C7">
        <w:rPr>
          <w:rFonts w:ascii="Arial" w:hAnsi="Arial" w:cs="Arial"/>
          <w:color w:val="000000" w:themeColor="text1"/>
          <w:szCs w:val="24"/>
        </w:rPr>
        <w:t>3</w:t>
      </w:r>
      <w:r w:rsidR="007C5A3E" w:rsidRPr="004568C5">
        <w:rPr>
          <w:rFonts w:ascii="Arial" w:hAnsi="Arial" w:cs="Arial"/>
          <w:color w:val="000000" w:themeColor="text1"/>
          <w:szCs w:val="24"/>
        </w:rPr>
        <w:t>. godini nije imao kapitalnih prijenosa te nije bilo potrebno raditi korekciju rezultata.</w:t>
      </w:r>
      <w:r w:rsidR="000F2CDB">
        <w:rPr>
          <w:rFonts w:ascii="Arial" w:hAnsi="Arial" w:cs="Arial"/>
          <w:color w:val="000000" w:themeColor="text1"/>
          <w:szCs w:val="24"/>
        </w:rPr>
        <w:t xml:space="preserve"> </w:t>
      </w:r>
    </w:p>
    <w:p w14:paraId="03BE55B0" w14:textId="032D8C87" w:rsidR="00312BFA" w:rsidRPr="00D12C05" w:rsidRDefault="000F2CDB" w:rsidP="00D12C05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Višak prihoda poslovanja na dan 31.12.2022. godine je iznosio 38.567,24 €. Zbog povrata više uplaćenih sredstava HZZ-u za pripravnike napravljena je korekcija rezultata za iznos 811,14 € te v</w:t>
      </w:r>
      <w:r w:rsidR="00C9339D" w:rsidRPr="004568C5">
        <w:rPr>
          <w:rFonts w:ascii="Arial" w:hAnsi="Arial" w:cs="Arial"/>
          <w:color w:val="000000" w:themeColor="text1"/>
          <w:szCs w:val="24"/>
        </w:rPr>
        <w:t>išak prihoda</w:t>
      </w:r>
      <w:r w:rsidR="0068101A" w:rsidRPr="004568C5">
        <w:rPr>
          <w:rFonts w:ascii="Arial" w:hAnsi="Arial" w:cs="Arial"/>
          <w:color w:val="000000" w:themeColor="text1"/>
          <w:szCs w:val="24"/>
        </w:rPr>
        <w:t xml:space="preserve"> poslovanja </w:t>
      </w:r>
      <w:r w:rsidR="00C9339D" w:rsidRPr="004568C5">
        <w:rPr>
          <w:rFonts w:ascii="Arial" w:hAnsi="Arial" w:cs="Arial"/>
          <w:color w:val="000000" w:themeColor="text1"/>
          <w:szCs w:val="24"/>
        </w:rPr>
        <w:t xml:space="preserve"> </w:t>
      </w:r>
      <w:r w:rsidR="007C5A3E" w:rsidRPr="004568C5">
        <w:rPr>
          <w:rFonts w:ascii="Arial" w:hAnsi="Arial" w:cs="Arial"/>
          <w:color w:val="000000" w:themeColor="text1"/>
          <w:szCs w:val="24"/>
        </w:rPr>
        <w:t>preneseni</w:t>
      </w:r>
      <w:r w:rsidR="002D254D" w:rsidRPr="004568C5">
        <w:rPr>
          <w:rFonts w:ascii="Arial" w:hAnsi="Arial" w:cs="Arial"/>
          <w:color w:val="000000" w:themeColor="text1"/>
          <w:szCs w:val="24"/>
        </w:rPr>
        <w:t xml:space="preserve"> iznosi:</w:t>
      </w:r>
    </w:p>
    <w:p w14:paraId="4EA56E1B" w14:textId="42E269E6" w:rsidR="00312BFA" w:rsidRPr="00D12C05" w:rsidRDefault="00312BFA" w:rsidP="00D12C05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92211 – višak prihoda poslovanja                         -    </w:t>
      </w:r>
      <w:r w:rsidR="007143C7">
        <w:rPr>
          <w:rFonts w:ascii="Arial" w:hAnsi="Arial" w:cs="Arial"/>
          <w:color w:val="000000" w:themeColor="text1"/>
          <w:szCs w:val="24"/>
        </w:rPr>
        <w:t xml:space="preserve">37.756,10 </w:t>
      </w:r>
      <w:r w:rsidR="003F7223">
        <w:rPr>
          <w:rFonts w:ascii="Arial" w:hAnsi="Arial" w:cs="Arial"/>
          <w:color w:val="000000" w:themeColor="text1"/>
          <w:szCs w:val="24"/>
        </w:rPr>
        <w:t>€</w:t>
      </w:r>
    </w:p>
    <w:p w14:paraId="5183D114" w14:textId="332A9D02" w:rsidR="00312180" w:rsidRPr="005330D2" w:rsidRDefault="0068101A" w:rsidP="008549BA">
      <w:pPr>
        <w:jc w:val="both"/>
        <w:rPr>
          <w:rFonts w:ascii="Arial" w:hAnsi="Arial" w:cs="Arial"/>
          <w:color w:val="000000" w:themeColor="text1"/>
          <w:szCs w:val="24"/>
        </w:rPr>
      </w:pPr>
      <w:r w:rsidRPr="005330D2">
        <w:rPr>
          <w:rFonts w:ascii="Arial" w:hAnsi="Arial" w:cs="Arial"/>
          <w:color w:val="000000" w:themeColor="text1"/>
          <w:szCs w:val="24"/>
        </w:rPr>
        <w:t xml:space="preserve">U obrascu PR-RAS </w:t>
      </w:r>
      <w:r w:rsidR="004568C5" w:rsidRPr="005330D2">
        <w:rPr>
          <w:rFonts w:ascii="Arial" w:hAnsi="Arial" w:cs="Arial"/>
          <w:color w:val="000000" w:themeColor="text1"/>
          <w:szCs w:val="24"/>
        </w:rPr>
        <w:t>(X00</w:t>
      </w:r>
      <w:r w:rsidR="008A3EB0">
        <w:rPr>
          <w:rFonts w:ascii="Arial" w:hAnsi="Arial" w:cs="Arial"/>
          <w:color w:val="000000" w:themeColor="text1"/>
          <w:szCs w:val="24"/>
        </w:rPr>
        <w:t>1</w:t>
      </w:r>
      <w:r w:rsidR="00B23EDE" w:rsidRPr="005330D2">
        <w:rPr>
          <w:rFonts w:ascii="Arial" w:hAnsi="Arial" w:cs="Arial"/>
          <w:color w:val="000000" w:themeColor="text1"/>
          <w:szCs w:val="24"/>
        </w:rPr>
        <w:t xml:space="preserve">) </w:t>
      </w:r>
      <w:r w:rsidR="003F7223">
        <w:rPr>
          <w:rFonts w:ascii="Arial" w:hAnsi="Arial" w:cs="Arial"/>
          <w:color w:val="000000" w:themeColor="text1"/>
          <w:szCs w:val="24"/>
        </w:rPr>
        <w:t>manjak</w:t>
      </w:r>
      <w:r w:rsidR="00C9339D" w:rsidRPr="005330D2">
        <w:rPr>
          <w:rFonts w:ascii="Arial" w:hAnsi="Arial" w:cs="Arial"/>
          <w:color w:val="000000" w:themeColor="text1"/>
          <w:szCs w:val="24"/>
        </w:rPr>
        <w:t xml:space="preserve"> prihoda poslovanja </w:t>
      </w:r>
      <w:r w:rsidR="00312BFA" w:rsidRPr="005330D2">
        <w:rPr>
          <w:rFonts w:ascii="Arial" w:hAnsi="Arial" w:cs="Arial"/>
          <w:color w:val="000000" w:themeColor="text1"/>
          <w:szCs w:val="24"/>
        </w:rPr>
        <w:t>sa 31.12.</w:t>
      </w:r>
      <w:r w:rsidR="00C9339D" w:rsidRPr="005330D2">
        <w:rPr>
          <w:rFonts w:ascii="Arial" w:hAnsi="Arial" w:cs="Arial"/>
          <w:color w:val="000000" w:themeColor="text1"/>
          <w:szCs w:val="24"/>
        </w:rPr>
        <w:t xml:space="preserve"> 202</w:t>
      </w:r>
      <w:r w:rsidR="003F7223">
        <w:rPr>
          <w:rFonts w:ascii="Arial" w:hAnsi="Arial" w:cs="Arial"/>
          <w:color w:val="000000" w:themeColor="text1"/>
          <w:szCs w:val="24"/>
        </w:rPr>
        <w:t>3</w:t>
      </w:r>
      <w:r w:rsidR="00C9339D" w:rsidRPr="005330D2">
        <w:rPr>
          <w:rFonts w:ascii="Arial" w:hAnsi="Arial" w:cs="Arial"/>
          <w:color w:val="000000" w:themeColor="text1"/>
          <w:szCs w:val="24"/>
        </w:rPr>
        <w:t xml:space="preserve">. </w:t>
      </w:r>
      <w:r w:rsidR="00B75FF8" w:rsidRPr="005330D2">
        <w:rPr>
          <w:rFonts w:ascii="Arial" w:hAnsi="Arial" w:cs="Arial"/>
          <w:color w:val="000000" w:themeColor="text1"/>
          <w:szCs w:val="24"/>
        </w:rPr>
        <w:t>g</w:t>
      </w:r>
      <w:r w:rsidR="00C9339D" w:rsidRPr="005330D2">
        <w:rPr>
          <w:rFonts w:ascii="Arial" w:hAnsi="Arial" w:cs="Arial"/>
          <w:color w:val="000000" w:themeColor="text1"/>
          <w:szCs w:val="24"/>
        </w:rPr>
        <w:t>odin</w:t>
      </w:r>
      <w:r w:rsidR="004568C5" w:rsidRPr="005330D2">
        <w:rPr>
          <w:rFonts w:ascii="Arial" w:hAnsi="Arial" w:cs="Arial"/>
          <w:color w:val="000000" w:themeColor="text1"/>
          <w:szCs w:val="24"/>
        </w:rPr>
        <w:t>e</w:t>
      </w:r>
      <w:r w:rsidR="00C9339D" w:rsidRPr="005330D2">
        <w:rPr>
          <w:rFonts w:ascii="Arial" w:hAnsi="Arial" w:cs="Arial"/>
          <w:color w:val="000000" w:themeColor="text1"/>
          <w:szCs w:val="24"/>
        </w:rPr>
        <w:t xml:space="preserve"> iznosi  </w:t>
      </w:r>
      <w:r w:rsidR="008A3EB0">
        <w:rPr>
          <w:rFonts w:ascii="Arial" w:hAnsi="Arial" w:cs="Arial"/>
          <w:color w:val="000000" w:themeColor="text1"/>
          <w:szCs w:val="24"/>
        </w:rPr>
        <w:t>33.767,50 €</w:t>
      </w:r>
      <w:r w:rsidR="00B23EDE" w:rsidRPr="005330D2">
        <w:rPr>
          <w:rFonts w:ascii="Arial" w:hAnsi="Arial" w:cs="Arial"/>
          <w:color w:val="000000" w:themeColor="text1"/>
          <w:szCs w:val="24"/>
        </w:rPr>
        <w:t xml:space="preserve"> </w:t>
      </w:r>
      <w:r w:rsidR="00C9339D" w:rsidRPr="005330D2">
        <w:rPr>
          <w:rFonts w:ascii="Arial" w:hAnsi="Arial" w:cs="Arial"/>
          <w:color w:val="000000" w:themeColor="text1"/>
          <w:szCs w:val="24"/>
        </w:rPr>
        <w:t xml:space="preserve">što sa prenesenim viškom </w:t>
      </w:r>
      <w:r w:rsidRPr="005330D2">
        <w:rPr>
          <w:rFonts w:ascii="Arial" w:hAnsi="Arial" w:cs="Arial"/>
          <w:color w:val="000000" w:themeColor="text1"/>
          <w:szCs w:val="24"/>
        </w:rPr>
        <w:t xml:space="preserve">poslovanja </w:t>
      </w:r>
      <w:r w:rsidR="00B23EDE" w:rsidRPr="005330D2">
        <w:rPr>
          <w:rFonts w:ascii="Arial" w:hAnsi="Arial" w:cs="Arial"/>
          <w:color w:val="000000" w:themeColor="text1"/>
          <w:szCs w:val="24"/>
        </w:rPr>
        <w:t xml:space="preserve"> </w:t>
      </w:r>
      <w:r w:rsidR="00D878F4" w:rsidRPr="005330D2">
        <w:rPr>
          <w:rFonts w:ascii="Arial" w:hAnsi="Arial" w:cs="Arial"/>
          <w:color w:val="000000" w:themeColor="text1"/>
          <w:szCs w:val="24"/>
        </w:rPr>
        <w:t xml:space="preserve">od </w:t>
      </w:r>
      <w:r w:rsidR="00B23EDE" w:rsidRPr="005330D2">
        <w:rPr>
          <w:rFonts w:ascii="Arial" w:hAnsi="Arial" w:cs="Arial"/>
          <w:color w:val="000000" w:themeColor="text1"/>
          <w:szCs w:val="24"/>
        </w:rPr>
        <w:t xml:space="preserve"> </w:t>
      </w:r>
      <w:r w:rsidR="008A3EB0">
        <w:rPr>
          <w:rFonts w:ascii="Arial" w:hAnsi="Arial" w:cs="Arial"/>
          <w:color w:val="000000" w:themeColor="text1"/>
          <w:szCs w:val="24"/>
        </w:rPr>
        <w:t xml:space="preserve">37.756,10 € daje višak prihoda poslovanja </w:t>
      </w:r>
      <w:r w:rsidR="00534B34">
        <w:rPr>
          <w:rFonts w:ascii="Arial" w:hAnsi="Arial" w:cs="Arial"/>
          <w:color w:val="000000" w:themeColor="text1"/>
          <w:szCs w:val="24"/>
        </w:rPr>
        <w:t>3.988,60 €</w:t>
      </w:r>
      <w:r w:rsidRPr="005330D2">
        <w:rPr>
          <w:rFonts w:ascii="Arial" w:hAnsi="Arial" w:cs="Arial"/>
          <w:color w:val="000000" w:themeColor="text1"/>
          <w:szCs w:val="24"/>
        </w:rPr>
        <w:t xml:space="preserve">. Manjak prihoda od nefinancijske imovine </w:t>
      </w:r>
      <w:r w:rsidR="00A16346" w:rsidRPr="005330D2">
        <w:rPr>
          <w:rFonts w:ascii="Arial" w:hAnsi="Arial" w:cs="Arial"/>
          <w:color w:val="000000" w:themeColor="text1"/>
          <w:szCs w:val="24"/>
        </w:rPr>
        <w:t xml:space="preserve">iznosi </w:t>
      </w:r>
      <w:r w:rsidR="00534B34">
        <w:rPr>
          <w:rFonts w:ascii="Arial" w:hAnsi="Arial" w:cs="Arial"/>
          <w:color w:val="000000" w:themeColor="text1"/>
          <w:szCs w:val="24"/>
        </w:rPr>
        <w:t>4.100,02 €</w:t>
      </w:r>
      <w:r w:rsidR="00B23EDE" w:rsidRPr="005330D2">
        <w:rPr>
          <w:rFonts w:ascii="Arial" w:hAnsi="Arial" w:cs="Arial"/>
          <w:color w:val="000000" w:themeColor="text1"/>
          <w:szCs w:val="24"/>
        </w:rPr>
        <w:t xml:space="preserve"> (</w:t>
      </w:r>
      <w:r w:rsidR="004568C5" w:rsidRPr="005330D2">
        <w:rPr>
          <w:rFonts w:ascii="Arial" w:hAnsi="Arial" w:cs="Arial"/>
          <w:color w:val="000000" w:themeColor="text1"/>
          <w:szCs w:val="24"/>
        </w:rPr>
        <w:t>Y002</w:t>
      </w:r>
      <w:r w:rsidR="00B23EDE" w:rsidRPr="005330D2">
        <w:rPr>
          <w:rFonts w:ascii="Arial" w:hAnsi="Arial" w:cs="Arial"/>
          <w:color w:val="000000" w:themeColor="text1"/>
          <w:szCs w:val="24"/>
        </w:rPr>
        <w:t>)</w:t>
      </w:r>
      <w:r w:rsidR="00D878F4" w:rsidRPr="005330D2">
        <w:rPr>
          <w:rFonts w:ascii="Arial" w:hAnsi="Arial" w:cs="Arial"/>
          <w:color w:val="000000" w:themeColor="text1"/>
          <w:szCs w:val="24"/>
        </w:rPr>
        <w:t>.</w:t>
      </w:r>
      <w:r w:rsidRPr="005330D2">
        <w:rPr>
          <w:rFonts w:ascii="Arial" w:hAnsi="Arial" w:cs="Arial"/>
          <w:color w:val="000000" w:themeColor="text1"/>
          <w:szCs w:val="24"/>
        </w:rPr>
        <w:t xml:space="preserve"> </w:t>
      </w:r>
    </w:p>
    <w:p w14:paraId="091D9A83" w14:textId="15234DE3" w:rsidR="00FC1684" w:rsidRDefault="005330D2" w:rsidP="008549BA">
      <w:pPr>
        <w:jc w:val="both"/>
        <w:rPr>
          <w:rFonts w:ascii="Arial" w:hAnsi="Arial" w:cs="Arial"/>
          <w:color w:val="000000" w:themeColor="text1"/>
          <w:szCs w:val="24"/>
        </w:rPr>
      </w:pPr>
      <w:r w:rsidRPr="005330D2">
        <w:rPr>
          <w:rFonts w:ascii="Arial" w:hAnsi="Arial" w:cs="Arial"/>
          <w:color w:val="000000" w:themeColor="text1"/>
          <w:szCs w:val="24"/>
        </w:rPr>
        <w:t>V</w:t>
      </w:r>
      <w:r w:rsidR="00A16346" w:rsidRPr="005330D2">
        <w:rPr>
          <w:rFonts w:ascii="Arial" w:hAnsi="Arial" w:cs="Arial"/>
          <w:color w:val="000000" w:themeColor="text1"/>
          <w:szCs w:val="24"/>
        </w:rPr>
        <w:t>išak prihoda poslovanja</w:t>
      </w:r>
      <w:r w:rsidR="00752464" w:rsidRPr="005330D2">
        <w:rPr>
          <w:rFonts w:ascii="Arial" w:hAnsi="Arial" w:cs="Arial"/>
          <w:color w:val="000000" w:themeColor="text1"/>
          <w:szCs w:val="24"/>
        </w:rPr>
        <w:t xml:space="preserve"> </w:t>
      </w:r>
      <w:r w:rsidR="00A16346" w:rsidRPr="005330D2">
        <w:rPr>
          <w:rFonts w:ascii="Arial" w:hAnsi="Arial" w:cs="Arial"/>
          <w:color w:val="000000" w:themeColor="text1"/>
          <w:szCs w:val="24"/>
        </w:rPr>
        <w:t xml:space="preserve">u Bilanci na računu 92211 iznosi  </w:t>
      </w:r>
      <w:r w:rsidRPr="005330D2">
        <w:rPr>
          <w:rFonts w:ascii="Arial" w:hAnsi="Arial" w:cs="Arial"/>
          <w:color w:val="000000" w:themeColor="text1"/>
          <w:szCs w:val="24"/>
        </w:rPr>
        <w:t>3</w:t>
      </w:r>
      <w:r w:rsidR="00534B34">
        <w:rPr>
          <w:rFonts w:ascii="Arial" w:hAnsi="Arial" w:cs="Arial"/>
          <w:color w:val="000000" w:themeColor="text1"/>
          <w:szCs w:val="24"/>
        </w:rPr>
        <w:t>.988,60 €</w:t>
      </w:r>
      <w:r w:rsidR="00200EFC" w:rsidRPr="005330D2">
        <w:rPr>
          <w:rFonts w:ascii="Arial" w:hAnsi="Arial" w:cs="Arial"/>
          <w:color w:val="000000" w:themeColor="text1"/>
          <w:szCs w:val="24"/>
        </w:rPr>
        <w:t xml:space="preserve"> (</w:t>
      </w:r>
      <w:r w:rsidRPr="005330D2">
        <w:rPr>
          <w:rFonts w:ascii="Arial" w:hAnsi="Arial" w:cs="Arial"/>
          <w:color w:val="000000" w:themeColor="text1"/>
          <w:szCs w:val="24"/>
        </w:rPr>
        <w:t>šifra 92211</w:t>
      </w:r>
      <w:r w:rsidR="00823F56" w:rsidRPr="005330D2">
        <w:rPr>
          <w:rFonts w:ascii="Arial" w:hAnsi="Arial" w:cs="Arial"/>
          <w:color w:val="000000" w:themeColor="text1"/>
          <w:szCs w:val="24"/>
        </w:rPr>
        <w:t xml:space="preserve">) </w:t>
      </w:r>
      <w:r w:rsidR="00A16346" w:rsidRPr="005330D2">
        <w:rPr>
          <w:rFonts w:ascii="Arial" w:hAnsi="Arial" w:cs="Arial"/>
          <w:color w:val="000000" w:themeColor="text1"/>
          <w:szCs w:val="24"/>
        </w:rPr>
        <w:t xml:space="preserve">, te </w:t>
      </w:r>
      <w:r w:rsidR="00200EFC" w:rsidRPr="005330D2">
        <w:rPr>
          <w:rFonts w:ascii="Arial" w:hAnsi="Arial" w:cs="Arial"/>
          <w:color w:val="000000" w:themeColor="text1"/>
          <w:szCs w:val="24"/>
        </w:rPr>
        <w:t xml:space="preserve">manjak </w:t>
      </w:r>
      <w:r w:rsidR="00A16346" w:rsidRPr="005330D2">
        <w:rPr>
          <w:rFonts w:ascii="Arial" w:hAnsi="Arial" w:cs="Arial"/>
          <w:color w:val="000000" w:themeColor="text1"/>
          <w:szCs w:val="24"/>
        </w:rPr>
        <w:t xml:space="preserve"> prihoda od nefinancijske imov</w:t>
      </w:r>
      <w:r w:rsidR="00752464" w:rsidRPr="005330D2">
        <w:rPr>
          <w:rFonts w:ascii="Arial" w:hAnsi="Arial" w:cs="Arial"/>
          <w:color w:val="000000" w:themeColor="text1"/>
          <w:szCs w:val="24"/>
        </w:rPr>
        <w:t>ine na računu  922</w:t>
      </w:r>
      <w:r w:rsidR="00823F56" w:rsidRPr="005330D2">
        <w:rPr>
          <w:rFonts w:ascii="Arial" w:hAnsi="Arial" w:cs="Arial"/>
          <w:color w:val="000000" w:themeColor="text1"/>
          <w:szCs w:val="24"/>
        </w:rPr>
        <w:t>22 (</w:t>
      </w:r>
      <w:r w:rsidRPr="005330D2">
        <w:rPr>
          <w:rFonts w:ascii="Arial" w:hAnsi="Arial" w:cs="Arial"/>
          <w:color w:val="000000" w:themeColor="text1"/>
          <w:szCs w:val="24"/>
        </w:rPr>
        <w:t>šifra 92222</w:t>
      </w:r>
      <w:r w:rsidR="00823F56" w:rsidRPr="005330D2">
        <w:rPr>
          <w:rFonts w:ascii="Arial" w:hAnsi="Arial" w:cs="Arial"/>
          <w:color w:val="000000" w:themeColor="text1"/>
          <w:szCs w:val="24"/>
        </w:rPr>
        <w:t xml:space="preserve"> ) iznosi  </w:t>
      </w:r>
      <w:r w:rsidR="00534B34">
        <w:rPr>
          <w:rFonts w:ascii="Arial" w:hAnsi="Arial" w:cs="Arial"/>
          <w:color w:val="000000" w:themeColor="text1"/>
          <w:szCs w:val="24"/>
        </w:rPr>
        <w:t>4.100,02 €</w:t>
      </w:r>
      <w:r w:rsidR="00823F56" w:rsidRPr="005330D2">
        <w:rPr>
          <w:rFonts w:ascii="Arial" w:hAnsi="Arial" w:cs="Arial"/>
          <w:color w:val="000000" w:themeColor="text1"/>
          <w:szCs w:val="24"/>
        </w:rPr>
        <w:t xml:space="preserve"> što </w:t>
      </w:r>
      <w:r w:rsidR="00A16346" w:rsidRPr="005330D2">
        <w:rPr>
          <w:rFonts w:ascii="Arial" w:hAnsi="Arial" w:cs="Arial"/>
          <w:color w:val="000000" w:themeColor="text1"/>
          <w:szCs w:val="24"/>
        </w:rPr>
        <w:t xml:space="preserve">daje </w:t>
      </w:r>
      <w:r w:rsidR="00534B34">
        <w:rPr>
          <w:rFonts w:ascii="Arial" w:hAnsi="Arial" w:cs="Arial"/>
          <w:color w:val="000000" w:themeColor="text1"/>
          <w:szCs w:val="24"/>
        </w:rPr>
        <w:t>manjak</w:t>
      </w:r>
      <w:r w:rsidR="00A16346" w:rsidRPr="005330D2">
        <w:rPr>
          <w:rFonts w:ascii="Arial" w:hAnsi="Arial" w:cs="Arial"/>
          <w:color w:val="000000" w:themeColor="text1"/>
          <w:szCs w:val="24"/>
        </w:rPr>
        <w:t xml:space="preserve"> prihoda po</w:t>
      </w:r>
      <w:r w:rsidR="00F06FB8" w:rsidRPr="005330D2">
        <w:rPr>
          <w:rFonts w:ascii="Arial" w:hAnsi="Arial" w:cs="Arial"/>
          <w:color w:val="000000" w:themeColor="text1"/>
          <w:szCs w:val="24"/>
        </w:rPr>
        <w:t>s</w:t>
      </w:r>
      <w:r w:rsidR="00A16346" w:rsidRPr="005330D2">
        <w:rPr>
          <w:rFonts w:ascii="Arial" w:hAnsi="Arial" w:cs="Arial"/>
          <w:color w:val="000000" w:themeColor="text1"/>
          <w:szCs w:val="24"/>
        </w:rPr>
        <w:t xml:space="preserve">lovanja </w:t>
      </w:r>
      <w:r w:rsidR="00823F56" w:rsidRPr="005330D2">
        <w:rPr>
          <w:rFonts w:ascii="Arial" w:hAnsi="Arial" w:cs="Arial"/>
          <w:color w:val="000000" w:themeColor="text1"/>
          <w:szCs w:val="24"/>
        </w:rPr>
        <w:t xml:space="preserve">u iznosu </w:t>
      </w:r>
      <w:r w:rsidR="00534B34">
        <w:rPr>
          <w:rFonts w:ascii="Arial" w:hAnsi="Arial" w:cs="Arial"/>
          <w:color w:val="000000" w:themeColor="text1"/>
          <w:szCs w:val="24"/>
        </w:rPr>
        <w:t>111,42 €</w:t>
      </w:r>
      <w:r w:rsidR="00823F56" w:rsidRPr="005330D2">
        <w:rPr>
          <w:rFonts w:ascii="Arial" w:hAnsi="Arial" w:cs="Arial"/>
          <w:color w:val="000000" w:themeColor="text1"/>
          <w:szCs w:val="24"/>
        </w:rPr>
        <w:t xml:space="preserve"> </w:t>
      </w:r>
      <w:r w:rsidR="00534B34">
        <w:rPr>
          <w:rFonts w:ascii="Arial" w:hAnsi="Arial" w:cs="Arial"/>
          <w:color w:val="000000" w:themeColor="text1"/>
          <w:szCs w:val="24"/>
        </w:rPr>
        <w:t>za pokriće</w:t>
      </w:r>
      <w:r w:rsidR="00823F56" w:rsidRPr="005330D2">
        <w:rPr>
          <w:rFonts w:ascii="Arial" w:hAnsi="Arial" w:cs="Arial"/>
          <w:color w:val="000000" w:themeColor="text1"/>
          <w:szCs w:val="24"/>
        </w:rPr>
        <w:t xml:space="preserve"> u slijedećem razdoblju ( </w:t>
      </w:r>
      <w:r w:rsidRPr="005330D2">
        <w:rPr>
          <w:rFonts w:ascii="Arial" w:hAnsi="Arial" w:cs="Arial"/>
          <w:color w:val="000000" w:themeColor="text1"/>
          <w:szCs w:val="24"/>
        </w:rPr>
        <w:t xml:space="preserve">šifra </w:t>
      </w:r>
      <w:r w:rsidR="00534B34">
        <w:rPr>
          <w:rFonts w:ascii="Arial" w:hAnsi="Arial" w:cs="Arial"/>
          <w:color w:val="000000" w:themeColor="text1"/>
          <w:szCs w:val="24"/>
        </w:rPr>
        <w:t>Y</w:t>
      </w:r>
      <w:r w:rsidRPr="005330D2">
        <w:rPr>
          <w:rFonts w:ascii="Arial" w:hAnsi="Arial" w:cs="Arial"/>
          <w:color w:val="000000" w:themeColor="text1"/>
          <w:szCs w:val="24"/>
        </w:rPr>
        <w:t>006</w:t>
      </w:r>
      <w:r w:rsidR="00823F56" w:rsidRPr="005330D2">
        <w:rPr>
          <w:rFonts w:ascii="Arial" w:hAnsi="Arial" w:cs="Arial"/>
          <w:color w:val="000000" w:themeColor="text1"/>
          <w:szCs w:val="24"/>
        </w:rPr>
        <w:t xml:space="preserve"> – PR-RAS)</w:t>
      </w:r>
      <w:r w:rsidR="00A16346" w:rsidRPr="005330D2">
        <w:rPr>
          <w:rFonts w:ascii="Arial" w:hAnsi="Arial" w:cs="Arial"/>
          <w:color w:val="000000" w:themeColor="text1"/>
          <w:szCs w:val="24"/>
        </w:rPr>
        <w:t>.</w:t>
      </w:r>
      <w:r w:rsidR="00A16346" w:rsidRPr="008549BA">
        <w:rPr>
          <w:rFonts w:ascii="Arial" w:hAnsi="Arial" w:cs="Arial"/>
          <w:color w:val="000000" w:themeColor="text1"/>
          <w:szCs w:val="24"/>
        </w:rPr>
        <w:t xml:space="preserve">  </w:t>
      </w:r>
    </w:p>
    <w:p w14:paraId="4259FB42" w14:textId="498F7640" w:rsidR="004D6770" w:rsidRDefault="004D6770" w:rsidP="008549BA">
      <w:p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Šifra 991-996 – </w:t>
      </w:r>
      <w:proofErr w:type="spellStart"/>
      <w:r>
        <w:rPr>
          <w:rFonts w:ascii="Arial" w:hAnsi="Arial" w:cs="Arial"/>
          <w:color w:val="000000" w:themeColor="text1"/>
          <w:szCs w:val="24"/>
        </w:rPr>
        <w:t>Izvanbilančni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zapisi -tuđa imovina dana na korištenje u iznosu </w:t>
      </w:r>
      <w:r w:rsidR="003F7223">
        <w:rPr>
          <w:rFonts w:ascii="Arial" w:hAnsi="Arial" w:cs="Arial"/>
          <w:color w:val="000000" w:themeColor="text1"/>
          <w:szCs w:val="24"/>
        </w:rPr>
        <w:t>1.735.811,95 €</w:t>
      </w:r>
      <w:r>
        <w:rPr>
          <w:rFonts w:ascii="Arial" w:hAnsi="Arial" w:cs="Arial"/>
          <w:color w:val="000000" w:themeColor="text1"/>
          <w:szCs w:val="24"/>
        </w:rPr>
        <w:t xml:space="preserve">. </w:t>
      </w:r>
      <w:r w:rsidR="003F72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Dječji vrtić koristi prostore koji su u vlasništvu Osnivača.</w:t>
      </w:r>
    </w:p>
    <w:p w14:paraId="2849EB41" w14:textId="77777777" w:rsidR="004F62DF" w:rsidRPr="00DD6693" w:rsidRDefault="004F62DF" w:rsidP="00DD6693">
      <w:pPr>
        <w:spacing w:after="120" w:line="276" w:lineRule="auto"/>
        <w:jc w:val="both"/>
        <w:rPr>
          <w:rFonts w:ascii="Arial" w:hAnsi="Arial" w:cs="Arial"/>
          <w:noProof/>
        </w:rPr>
      </w:pPr>
    </w:p>
    <w:p w14:paraId="64CD9A9D" w14:textId="75D6DA95" w:rsidR="00FF0236" w:rsidRDefault="00871BC7" w:rsidP="00871BC7">
      <w:pPr>
        <w:jc w:val="both"/>
        <w:rPr>
          <w:rFonts w:ascii="Arial" w:hAnsi="Arial" w:cs="Arial"/>
          <w:b/>
          <w:bCs/>
          <w:u w:val="single"/>
        </w:rPr>
      </w:pPr>
      <w:r w:rsidRPr="00871BC7">
        <w:rPr>
          <w:rFonts w:ascii="Arial" w:hAnsi="Arial" w:cs="Arial"/>
          <w:b/>
          <w:bCs/>
          <w:u w:val="single"/>
        </w:rPr>
        <w:t>Bilješke uz izvještaj o prihodima i rashodima, primicima i izdacima – obrazac PR-RAS</w:t>
      </w:r>
    </w:p>
    <w:p w14:paraId="7BB4748C" w14:textId="1C116DC4" w:rsidR="00CC16EC" w:rsidRPr="007E4967" w:rsidRDefault="0017221B" w:rsidP="00871BC7">
      <w:pPr>
        <w:jc w:val="both"/>
        <w:rPr>
          <w:rFonts w:ascii="Arial" w:hAnsi="Arial" w:cs="Arial"/>
          <w:b/>
          <w:u w:val="single"/>
        </w:rPr>
      </w:pPr>
      <w:r w:rsidRPr="007E4967">
        <w:rPr>
          <w:rFonts w:ascii="Arial" w:hAnsi="Arial" w:cs="Arial"/>
          <w:b/>
          <w:u w:val="single"/>
        </w:rPr>
        <w:t>PRIH</w:t>
      </w:r>
      <w:r w:rsidR="004F62DF">
        <w:rPr>
          <w:rFonts w:ascii="Arial" w:hAnsi="Arial" w:cs="Arial"/>
          <w:b/>
          <w:u w:val="single"/>
        </w:rPr>
        <w:t>O</w:t>
      </w:r>
      <w:r w:rsidRPr="007E4967">
        <w:rPr>
          <w:rFonts w:ascii="Arial" w:hAnsi="Arial" w:cs="Arial"/>
          <w:b/>
          <w:u w:val="single"/>
        </w:rPr>
        <w:t>DI POSLOVANJA</w:t>
      </w:r>
    </w:p>
    <w:p w14:paraId="0F2F9E18" w14:textId="4FD5EA0D" w:rsidR="003E2E52" w:rsidRDefault="00C364C5" w:rsidP="003E2E52">
      <w:pPr>
        <w:spacing w:line="276" w:lineRule="auto"/>
        <w:jc w:val="both"/>
        <w:rPr>
          <w:rFonts w:ascii="Arial" w:hAnsi="Arial" w:cs="Arial"/>
        </w:rPr>
      </w:pPr>
      <w:r w:rsidRPr="00871BC7">
        <w:rPr>
          <w:rFonts w:ascii="Arial" w:hAnsi="Arial" w:cs="Arial"/>
        </w:rPr>
        <w:t xml:space="preserve">Dječji vrtić  Trogir </w:t>
      </w:r>
      <w:r w:rsidR="00871BC7">
        <w:rPr>
          <w:rFonts w:ascii="Arial" w:hAnsi="Arial" w:cs="Arial"/>
        </w:rPr>
        <w:t>je ostvario prihod</w:t>
      </w:r>
      <w:r w:rsidRPr="00871BC7">
        <w:rPr>
          <w:rFonts w:ascii="Arial" w:hAnsi="Arial" w:cs="Arial"/>
        </w:rPr>
        <w:t xml:space="preserve"> od </w:t>
      </w:r>
      <w:r w:rsidR="00534B34">
        <w:rPr>
          <w:rFonts w:ascii="Arial" w:hAnsi="Arial" w:cs="Arial"/>
        </w:rPr>
        <w:t>1.635.405,27 €</w:t>
      </w:r>
      <w:r w:rsidRPr="00871BC7">
        <w:rPr>
          <w:rFonts w:ascii="Arial" w:hAnsi="Arial" w:cs="Arial"/>
        </w:rPr>
        <w:t xml:space="preserve">  vidljivo na </w:t>
      </w:r>
      <w:r w:rsidR="002D254D">
        <w:rPr>
          <w:rFonts w:ascii="Arial" w:hAnsi="Arial" w:cs="Arial"/>
        </w:rPr>
        <w:t>šifri 6</w:t>
      </w:r>
      <w:r w:rsidRPr="00871BC7">
        <w:rPr>
          <w:rFonts w:ascii="Arial" w:hAnsi="Arial" w:cs="Arial"/>
        </w:rPr>
        <w:t xml:space="preserve"> što je u izvještajnom razdoblju za </w:t>
      </w:r>
      <w:r w:rsidR="00534B34">
        <w:rPr>
          <w:rFonts w:ascii="Arial" w:hAnsi="Arial" w:cs="Arial"/>
        </w:rPr>
        <w:t>12</w:t>
      </w:r>
      <w:r w:rsidR="00384C65">
        <w:rPr>
          <w:rFonts w:ascii="Arial" w:hAnsi="Arial" w:cs="Arial"/>
        </w:rPr>
        <w:t>,</w:t>
      </w:r>
      <w:r w:rsidR="00534B34">
        <w:rPr>
          <w:rFonts w:ascii="Arial" w:hAnsi="Arial" w:cs="Arial"/>
        </w:rPr>
        <w:t>6</w:t>
      </w:r>
      <w:r w:rsidR="00157B1D">
        <w:rPr>
          <w:rFonts w:ascii="Arial" w:hAnsi="Arial" w:cs="Arial"/>
        </w:rPr>
        <w:t xml:space="preserve"> % </w:t>
      </w:r>
      <w:r w:rsidR="003E2E52">
        <w:rPr>
          <w:rFonts w:ascii="Arial" w:hAnsi="Arial" w:cs="Arial"/>
        </w:rPr>
        <w:t>više</w:t>
      </w:r>
      <w:r w:rsidRPr="00871BC7">
        <w:rPr>
          <w:rFonts w:ascii="Arial" w:hAnsi="Arial" w:cs="Arial"/>
        </w:rPr>
        <w:t xml:space="preserve"> </w:t>
      </w:r>
      <w:r w:rsidR="00CC16EC">
        <w:rPr>
          <w:rFonts w:ascii="Arial" w:hAnsi="Arial" w:cs="Arial"/>
        </w:rPr>
        <w:t xml:space="preserve"> u odnosu na</w:t>
      </w:r>
      <w:r w:rsidRPr="00871BC7">
        <w:rPr>
          <w:rFonts w:ascii="Arial" w:hAnsi="Arial" w:cs="Arial"/>
        </w:rPr>
        <w:t xml:space="preserve"> </w:t>
      </w:r>
      <w:r w:rsidR="00384C65">
        <w:rPr>
          <w:rFonts w:ascii="Arial" w:hAnsi="Arial" w:cs="Arial"/>
        </w:rPr>
        <w:t>20</w:t>
      </w:r>
      <w:r w:rsidR="003E2E52">
        <w:rPr>
          <w:rFonts w:ascii="Arial" w:hAnsi="Arial" w:cs="Arial"/>
        </w:rPr>
        <w:t>2</w:t>
      </w:r>
      <w:r w:rsidR="00534B34">
        <w:rPr>
          <w:rFonts w:ascii="Arial" w:hAnsi="Arial" w:cs="Arial"/>
        </w:rPr>
        <w:t>2</w:t>
      </w:r>
      <w:r w:rsidR="00384C65">
        <w:rPr>
          <w:rFonts w:ascii="Arial" w:hAnsi="Arial" w:cs="Arial"/>
        </w:rPr>
        <w:t xml:space="preserve"> godin</w:t>
      </w:r>
      <w:r w:rsidR="00CC16EC">
        <w:rPr>
          <w:rFonts w:ascii="Arial" w:hAnsi="Arial" w:cs="Arial"/>
        </w:rPr>
        <w:t>u</w:t>
      </w:r>
      <w:r w:rsidR="00384C65">
        <w:rPr>
          <w:rFonts w:ascii="Arial" w:hAnsi="Arial" w:cs="Arial"/>
        </w:rPr>
        <w:t xml:space="preserve">. </w:t>
      </w:r>
    </w:p>
    <w:p w14:paraId="4638D5B0" w14:textId="77777777" w:rsidR="00CC16EC" w:rsidRPr="008E2C14" w:rsidRDefault="00CC16EC" w:rsidP="00A03B4C">
      <w:pPr>
        <w:pStyle w:val="Odlomakpopisa"/>
        <w:spacing w:line="276" w:lineRule="auto"/>
        <w:jc w:val="both"/>
        <w:rPr>
          <w:rFonts w:ascii="Arial" w:hAnsi="Arial" w:cs="Arial"/>
        </w:rPr>
      </w:pPr>
    </w:p>
    <w:p w14:paraId="49F66267" w14:textId="77777777" w:rsidR="003775BF" w:rsidRPr="003775BF" w:rsidRDefault="002D254D" w:rsidP="003A37C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</w:rPr>
        <w:t xml:space="preserve">Šifra 636 </w:t>
      </w:r>
      <w:r w:rsidR="009F0F0C" w:rsidRPr="00B06CA3">
        <w:rPr>
          <w:rFonts w:ascii="Arial" w:hAnsi="Arial" w:cs="Arial"/>
        </w:rPr>
        <w:t>– Tekuće pomoći proračunskim korisnicima iz proračuna koji</w:t>
      </w:r>
      <w:r w:rsidR="00384C65" w:rsidRPr="00B06CA3">
        <w:rPr>
          <w:rFonts w:ascii="Arial" w:hAnsi="Arial" w:cs="Arial"/>
        </w:rPr>
        <w:t xml:space="preserve"> im nije nadležan iznose </w:t>
      </w:r>
      <w:r w:rsidR="003775BF">
        <w:rPr>
          <w:rFonts w:ascii="Arial" w:hAnsi="Arial" w:cs="Arial"/>
        </w:rPr>
        <w:t>11.658,24 €.</w:t>
      </w:r>
      <w:r>
        <w:rPr>
          <w:rFonts w:ascii="Arial" w:hAnsi="Arial" w:cs="Arial"/>
        </w:rPr>
        <w:t xml:space="preserve"> To su</w:t>
      </w:r>
      <w:r w:rsidR="00FF0236" w:rsidRPr="00B06CA3">
        <w:rPr>
          <w:rFonts w:ascii="Arial" w:hAnsi="Arial" w:cs="Arial"/>
        </w:rPr>
        <w:t xml:space="preserve"> sredstva iz državnog proračuna – Ministarstva znanosti i</w:t>
      </w:r>
      <w:r w:rsidR="007E4967" w:rsidRPr="00B06CA3">
        <w:rPr>
          <w:rFonts w:ascii="Arial" w:hAnsi="Arial" w:cs="Arial"/>
        </w:rPr>
        <w:t xml:space="preserve"> obrazovanja za sufinanciranje </w:t>
      </w:r>
      <w:r w:rsidR="003775BF">
        <w:rPr>
          <w:rFonts w:ascii="Arial" w:hAnsi="Arial" w:cs="Arial"/>
        </w:rPr>
        <w:t>p</w:t>
      </w:r>
      <w:r w:rsidR="00384C65" w:rsidRPr="00B06CA3">
        <w:rPr>
          <w:rFonts w:ascii="Arial" w:hAnsi="Arial" w:cs="Arial"/>
        </w:rPr>
        <w:t xml:space="preserve">rograma </w:t>
      </w:r>
      <w:r w:rsidR="003775BF">
        <w:rPr>
          <w:rFonts w:ascii="Arial" w:hAnsi="Arial" w:cs="Arial"/>
        </w:rPr>
        <w:t>javnih potreba koji se ostvaruju u dječjim vrtićima i to za:</w:t>
      </w:r>
    </w:p>
    <w:p w14:paraId="312CE593" w14:textId="2764F3E0" w:rsidR="003775BF" w:rsidRPr="003775BF" w:rsidRDefault="003775BF" w:rsidP="003775BF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</w:rPr>
        <w:t>d</w:t>
      </w:r>
      <w:r w:rsidR="007E4967" w:rsidRPr="003775BF">
        <w:rPr>
          <w:rFonts w:ascii="Arial" w:hAnsi="Arial" w:cs="Arial"/>
        </w:rPr>
        <w:t>jec</w:t>
      </w:r>
      <w:r>
        <w:rPr>
          <w:rFonts w:ascii="Arial" w:hAnsi="Arial" w:cs="Arial"/>
        </w:rPr>
        <w:t>u s teškoćama u razvoju (posebne odgojno-obrazovne skupine i integracija u redovite odgojno-obrazovne skupine</w:t>
      </w:r>
      <w:r w:rsidR="00251C14">
        <w:rPr>
          <w:rFonts w:ascii="Arial" w:hAnsi="Arial" w:cs="Arial"/>
        </w:rPr>
        <w:t>)</w:t>
      </w:r>
    </w:p>
    <w:p w14:paraId="6AC6BDDD" w14:textId="2F68749E" w:rsidR="003775BF" w:rsidRPr="003775BF" w:rsidRDefault="003775BF" w:rsidP="003775BF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</w:rPr>
        <w:t>darovitu djecu</w:t>
      </w:r>
    </w:p>
    <w:p w14:paraId="735D357F" w14:textId="41E7648E" w:rsidR="003775BF" w:rsidRPr="003775BF" w:rsidRDefault="003775BF" w:rsidP="003775BF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</w:rPr>
        <w:t xml:space="preserve">djecu u programu </w:t>
      </w:r>
      <w:proofErr w:type="spellStart"/>
      <w:r>
        <w:rPr>
          <w:rFonts w:ascii="Arial" w:hAnsi="Arial" w:cs="Arial"/>
        </w:rPr>
        <w:t>predškole</w:t>
      </w:r>
      <w:proofErr w:type="spellEnd"/>
    </w:p>
    <w:p w14:paraId="3D0EDB14" w14:textId="02C2BCA5" w:rsidR="000D2BD4" w:rsidRPr="00A00846" w:rsidRDefault="00B06CA3" w:rsidP="00A00846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Cs w:val="24"/>
        </w:rPr>
      </w:pPr>
      <w:r w:rsidRPr="003775BF">
        <w:rPr>
          <w:rFonts w:ascii="Arial" w:hAnsi="Arial" w:cs="Arial"/>
          <w:color w:val="000000" w:themeColor="text1"/>
          <w:szCs w:val="24"/>
        </w:rPr>
        <w:lastRenderedPageBreak/>
        <w:t>Sredstva iz Ministarstva znanosti i obrazovanj</w:t>
      </w:r>
      <w:r w:rsidR="002D254D" w:rsidRPr="003775BF">
        <w:rPr>
          <w:rFonts w:ascii="Arial" w:hAnsi="Arial" w:cs="Arial"/>
          <w:color w:val="000000" w:themeColor="text1"/>
          <w:szCs w:val="24"/>
        </w:rPr>
        <w:t>a</w:t>
      </w:r>
      <w:r w:rsidR="0069742E" w:rsidRPr="003775BF">
        <w:rPr>
          <w:rFonts w:ascii="Arial" w:hAnsi="Arial" w:cs="Arial"/>
          <w:color w:val="000000" w:themeColor="text1"/>
          <w:szCs w:val="24"/>
        </w:rPr>
        <w:t xml:space="preserve"> </w:t>
      </w:r>
      <w:r w:rsidR="00B66364" w:rsidRPr="003775BF">
        <w:rPr>
          <w:rFonts w:ascii="Arial" w:hAnsi="Arial" w:cs="Arial"/>
          <w:color w:val="000000" w:themeColor="text1"/>
          <w:szCs w:val="24"/>
        </w:rPr>
        <w:t xml:space="preserve"> uplaćena su </w:t>
      </w:r>
      <w:r w:rsidRPr="003775BF">
        <w:rPr>
          <w:rFonts w:ascii="Arial" w:hAnsi="Arial" w:cs="Arial"/>
          <w:color w:val="000000" w:themeColor="text1"/>
          <w:szCs w:val="24"/>
        </w:rPr>
        <w:t xml:space="preserve">u iznosu </w:t>
      </w:r>
      <w:r w:rsidR="00B66364" w:rsidRPr="003775BF">
        <w:rPr>
          <w:rFonts w:ascii="Arial" w:hAnsi="Arial" w:cs="Arial"/>
          <w:color w:val="000000" w:themeColor="text1"/>
          <w:szCs w:val="24"/>
        </w:rPr>
        <w:t xml:space="preserve">od </w:t>
      </w:r>
      <w:r w:rsidR="003775BF">
        <w:rPr>
          <w:rFonts w:ascii="Arial" w:hAnsi="Arial" w:cs="Arial"/>
          <w:color w:val="000000" w:themeColor="text1"/>
          <w:szCs w:val="24"/>
        </w:rPr>
        <w:t>8.999,80 € za 2023. godinu</w:t>
      </w:r>
      <w:r w:rsidRPr="003775BF">
        <w:rPr>
          <w:rFonts w:ascii="Arial" w:hAnsi="Arial" w:cs="Arial"/>
          <w:color w:val="000000" w:themeColor="text1"/>
          <w:szCs w:val="24"/>
        </w:rPr>
        <w:t>.</w:t>
      </w:r>
      <w:r w:rsidR="002D254D" w:rsidRPr="003775BF">
        <w:rPr>
          <w:rFonts w:ascii="Arial" w:hAnsi="Arial" w:cs="Arial"/>
          <w:color w:val="000000" w:themeColor="text1"/>
          <w:szCs w:val="24"/>
        </w:rPr>
        <w:t xml:space="preserve"> Sredstva su namjenski utrošena.</w:t>
      </w:r>
      <w:r w:rsidR="005D7D6B" w:rsidRPr="003775BF">
        <w:rPr>
          <w:rFonts w:ascii="Arial" w:hAnsi="Arial" w:cs="Arial"/>
          <w:color w:val="000000" w:themeColor="text1"/>
          <w:szCs w:val="24"/>
        </w:rPr>
        <w:t xml:space="preserve"> </w:t>
      </w:r>
      <w:r w:rsidR="000D2BD4" w:rsidRPr="003775BF">
        <w:rPr>
          <w:rFonts w:ascii="Arial" w:eastAsiaTheme="minorHAnsi" w:hAnsi="Arial" w:cs="Arial"/>
          <w:lang w:bidi="ar-SA"/>
        </w:rPr>
        <w:t xml:space="preserve"> </w:t>
      </w:r>
    </w:p>
    <w:p w14:paraId="38E94131" w14:textId="358EA002" w:rsidR="009831D7" w:rsidRPr="00A00846" w:rsidRDefault="000D2BD4" w:rsidP="00A00846">
      <w:pPr>
        <w:spacing w:line="276" w:lineRule="auto"/>
        <w:ind w:left="708"/>
        <w:jc w:val="both"/>
        <w:rPr>
          <w:rFonts w:ascii="Arial" w:hAnsi="Arial" w:cs="Arial"/>
        </w:rPr>
      </w:pPr>
      <w:r w:rsidRPr="003775BF">
        <w:rPr>
          <w:rFonts w:ascii="Arial" w:eastAsiaTheme="minorHAnsi" w:hAnsi="Arial" w:cs="Arial"/>
          <w:lang w:bidi="ar-SA"/>
        </w:rPr>
        <w:t>U 202</w:t>
      </w:r>
      <w:r w:rsidR="00A00846">
        <w:rPr>
          <w:rFonts w:ascii="Arial" w:eastAsiaTheme="minorHAnsi" w:hAnsi="Arial" w:cs="Arial"/>
          <w:lang w:bidi="ar-SA"/>
        </w:rPr>
        <w:t>2</w:t>
      </w:r>
      <w:r w:rsidRPr="003775BF">
        <w:rPr>
          <w:rFonts w:ascii="Arial" w:eastAsiaTheme="minorHAnsi" w:hAnsi="Arial" w:cs="Arial"/>
          <w:lang w:bidi="ar-SA"/>
        </w:rPr>
        <w:t xml:space="preserve">. dio tekućih pomoći proračunskim korisnicima iz proračuna koji im nije nadležan se odnosio osim na prihode od Ministarstva znanosti i  obrazovanja i na prihode od Općine </w:t>
      </w:r>
      <w:r w:rsidR="00A00846">
        <w:rPr>
          <w:rFonts w:ascii="Arial" w:eastAsiaTheme="minorHAnsi" w:hAnsi="Arial" w:cs="Arial"/>
          <w:lang w:bidi="ar-SA"/>
        </w:rPr>
        <w:t xml:space="preserve">Kaštela </w:t>
      </w:r>
      <w:r w:rsidR="00251C14">
        <w:rPr>
          <w:rFonts w:ascii="Arial" w:eastAsiaTheme="minorHAnsi" w:hAnsi="Arial" w:cs="Arial"/>
          <w:lang w:bidi="ar-SA"/>
        </w:rPr>
        <w:t xml:space="preserve">(evidentirane </w:t>
      </w:r>
      <w:r w:rsidR="00091963">
        <w:rPr>
          <w:rFonts w:ascii="Arial" w:eastAsiaTheme="minorHAnsi" w:hAnsi="Arial" w:cs="Arial"/>
          <w:lang w:bidi="ar-SA"/>
        </w:rPr>
        <w:t xml:space="preserve">na šifri 63613) </w:t>
      </w:r>
      <w:r w:rsidR="00A00846">
        <w:rPr>
          <w:rFonts w:ascii="Arial" w:eastAsiaTheme="minorHAnsi" w:hAnsi="Arial" w:cs="Arial"/>
          <w:lang w:bidi="ar-SA"/>
        </w:rPr>
        <w:t>temeljem Ugovora o načinu i uvjetima sufinanciranja programa predškolskog odgoja kojeg za potrebe grada Kaštela realizira Dječji vrtić „Trogir.“</w:t>
      </w:r>
      <w:r w:rsidR="00534B34" w:rsidRPr="003775BF">
        <w:rPr>
          <w:rFonts w:ascii="Arial" w:eastAsiaTheme="minorHAnsi" w:hAnsi="Arial" w:cs="Arial"/>
          <w:lang w:bidi="ar-SA"/>
        </w:rPr>
        <w:t>.</w:t>
      </w:r>
    </w:p>
    <w:p w14:paraId="6AAC8D5A" w14:textId="311FFD48" w:rsidR="00A00846" w:rsidRPr="00A00846" w:rsidRDefault="002D254D" w:rsidP="001D7DD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A00846">
        <w:rPr>
          <w:rFonts w:ascii="Arial" w:hAnsi="Arial" w:cs="Arial"/>
        </w:rPr>
        <w:t>Šifra 638</w:t>
      </w:r>
      <w:r w:rsidR="00091963">
        <w:rPr>
          <w:rFonts w:ascii="Arial" w:hAnsi="Arial" w:cs="Arial"/>
        </w:rPr>
        <w:t>1</w:t>
      </w:r>
      <w:r w:rsidRPr="00A00846">
        <w:rPr>
          <w:rFonts w:ascii="Arial" w:hAnsi="Arial" w:cs="Arial"/>
        </w:rPr>
        <w:t xml:space="preserve"> </w:t>
      </w:r>
      <w:r w:rsidR="00CF10BD" w:rsidRPr="00A00846">
        <w:rPr>
          <w:rFonts w:ascii="Arial" w:hAnsi="Arial" w:cs="Arial"/>
        </w:rPr>
        <w:t xml:space="preserve"> – </w:t>
      </w:r>
      <w:r w:rsidR="007A7492" w:rsidRPr="00A00846">
        <w:rPr>
          <w:rFonts w:ascii="Arial" w:hAnsi="Arial" w:cs="Arial"/>
        </w:rPr>
        <w:t xml:space="preserve">Prihodi su </w:t>
      </w:r>
      <w:r w:rsidR="00A00846" w:rsidRPr="00A00846">
        <w:rPr>
          <w:rFonts w:ascii="Arial" w:hAnsi="Arial" w:cs="Arial"/>
        </w:rPr>
        <w:t>manji</w:t>
      </w:r>
      <w:r w:rsidR="007A7492" w:rsidRPr="00A00846">
        <w:rPr>
          <w:rFonts w:ascii="Arial" w:hAnsi="Arial" w:cs="Arial"/>
        </w:rPr>
        <w:t xml:space="preserve"> za </w:t>
      </w:r>
      <w:r w:rsidR="00A00846" w:rsidRPr="00A00846">
        <w:rPr>
          <w:rFonts w:ascii="Arial" w:hAnsi="Arial" w:cs="Arial"/>
        </w:rPr>
        <w:t xml:space="preserve"> 9,40 </w:t>
      </w:r>
      <w:r w:rsidR="007A7492" w:rsidRPr="00A00846">
        <w:rPr>
          <w:rFonts w:ascii="Arial" w:hAnsi="Arial" w:cs="Arial"/>
        </w:rPr>
        <w:t xml:space="preserve">% </w:t>
      </w:r>
      <w:r w:rsidR="00A00846" w:rsidRPr="00A00846">
        <w:rPr>
          <w:rFonts w:ascii="Arial" w:hAnsi="Arial" w:cs="Arial"/>
        </w:rPr>
        <w:t xml:space="preserve"> jer je t</w:t>
      </w:r>
      <w:r w:rsidR="005330D2" w:rsidRPr="00A00846">
        <w:rPr>
          <w:rFonts w:ascii="Arial" w:hAnsi="Arial" w:cs="Arial"/>
        </w:rPr>
        <w:t>ijekom 202</w:t>
      </w:r>
      <w:r w:rsidR="00A00846" w:rsidRPr="00A00846">
        <w:rPr>
          <w:rFonts w:ascii="Arial" w:hAnsi="Arial" w:cs="Arial"/>
        </w:rPr>
        <w:t>3</w:t>
      </w:r>
      <w:r w:rsidR="005330D2" w:rsidRPr="00A00846">
        <w:rPr>
          <w:rFonts w:ascii="Arial" w:hAnsi="Arial" w:cs="Arial"/>
        </w:rPr>
        <w:t xml:space="preserve">. godine uplaćeno </w:t>
      </w:r>
      <w:r w:rsidR="00A00846" w:rsidRPr="00A00846">
        <w:rPr>
          <w:rFonts w:ascii="Arial" w:hAnsi="Arial" w:cs="Arial"/>
        </w:rPr>
        <w:t>manje prihoda za Eu projekt „Dječji vrtić Trogir – partner obitelji“</w:t>
      </w:r>
      <w:r w:rsidR="005330D2" w:rsidRPr="00A00846">
        <w:rPr>
          <w:rFonts w:ascii="Arial" w:hAnsi="Arial" w:cs="Arial"/>
        </w:rPr>
        <w:t xml:space="preserve"> za provedbu aktivnos</w:t>
      </w:r>
      <w:r w:rsidR="003A37CA" w:rsidRPr="00A00846">
        <w:rPr>
          <w:rFonts w:ascii="Arial" w:hAnsi="Arial" w:cs="Arial"/>
        </w:rPr>
        <w:t>t</w:t>
      </w:r>
      <w:r w:rsidR="005330D2" w:rsidRPr="00A00846">
        <w:rPr>
          <w:rFonts w:ascii="Arial" w:hAnsi="Arial" w:cs="Arial"/>
        </w:rPr>
        <w:t>i</w:t>
      </w:r>
      <w:r w:rsidR="003A37CA" w:rsidRPr="00A00846">
        <w:rPr>
          <w:rFonts w:ascii="Arial" w:hAnsi="Arial" w:cs="Arial"/>
        </w:rPr>
        <w:t xml:space="preserve"> predviđenih projektom</w:t>
      </w:r>
      <w:r w:rsidR="005330D2" w:rsidRPr="00A00846">
        <w:rPr>
          <w:rFonts w:ascii="Arial" w:hAnsi="Arial" w:cs="Arial"/>
        </w:rPr>
        <w:t xml:space="preserve"> i isplatu plaća za djelatnike koji su zaposleni na projektu. </w:t>
      </w:r>
    </w:p>
    <w:p w14:paraId="1E4E803F" w14:textId="5A84C947" w:rsidR="00CC16EC" w:rsidRPr="001D7193" w:rsidRDefault="009831D7" w:rsidP="002D254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Šifra 6526</w:t>
      </w:r>
      <w:r w:rsidR="007B7006" w:rsidRPr="001D7193">
        <w:rPr>
          <w:rFonts w:ascii="Arial" w:hAnsi="Arial" w:cs="Arial"/>
        </w:rPr>
        <w:t xml:space="preserve"> - </w:t>
      </w:r>
      <w:r w:rsidR="00E012E8" w:rsidRPr="001D7193">
        <w:rPr>
          <w:rFonts w:ascii="Arial" w:hAnsi="Arial" w:cs="Arial"/>
        </w:rPr>
        <w:t xml:space="preserve">Prihodi po posebnim propisima – </w:t>
      </w:r>
      <w:r w:rsidR="00CF10BD" w:rsidRPr="001D7193">
        <w:rPr>
          <w:rFonts w:ascii="Arial" w:hAnsi="Arial" w:cs="Arial"/>
        </w:rPr>
        <w:t>u</w:t>
      </w:r>
      <w:r w:rsidR="00E012E8" w:rsidRPr="001D7193">
        <w:rPr>
          <w:rFonts w:ascii="Arial" w:hAnsi="Arial" w:cs="Arial"/>
        </w:rPr>
        <w:t>plata rod</w:t>
      </w:r>
      <w:r w:rsidR="00CF10BD" w:rsidRPr="001D7193">
        <w:rPr>
          <w:rFonts w:ascii="Arial" w:hAnsi="Arial" w:cs="Arial"/>
        </w:rPr>
        <w:t xml:space="preserve">itelja je </w:t>
      </w:r>
      <w:r w:rsidR="00A00846">
        <w:rPr>
          <w:rFonts w:ascii="Arial" w:hAnsi="Arial" w:cs="Arial"/>
        </w:rPr>
        <w:t xml:space="preserve">neznatno </w:t>
      </w:r>
      <w:r w:rsidR="000E748E" w:rsidRPr="001D7193">
        <w:rPr>
          <w:rFonts w:ascii="Arial" w:hAnsi="Arial" w:cs="Arial"/>
        </w:rPr>
        <w:t xml:space="preserve">povećana </w:t>
      </w:r>
      <w:r w:rsidR="00A00846">
        <w:rPr>
          <w:rFonts w:ascii="Arial" w:hAnsi="Arial" w:cs="Arial"/>
        </w:rPr>
        <w:t xml:space="preserve">u iznosu od </w:t>
      </w:r>
      <w:r w:rsidR="000F2CDB">
        <w:rPr>
          <w:rFonts w:ascii="Arial" w:hAnsi="Arial" w:cs="Arial"/>
        </w:rPr>
        <w:t>1,5 %.</w:t>
      </w:r>
    </w:p>
    <w:p w14:paraId="3CB0DC6E" w14:textId="1531C359" w:rsidR="000F2CDB" w:rsidRPr="000F2CDB" w:rsidRDefault="00091963" w:rsidP="000F2CD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Šifra 6711</w:t>
      </w:r>
      <w:r w:rsidR="007B7006" w:rsidRPr="001D7193">
        <w:rPr>
          <w:rFonts w:ascii="Arial" w:hAnsi="Arial" w:cs="Arial"/>
        </w:rPr>
        <w:t xml:space="preserve"> -</w:t>
      </w:r>
      <w:r w:rsidR="006D26EA" w:rsidRPr="001D7193">
        <w:rPr>
          <w:rFonts w:ascii="Arial" w:hAnsi="Arial" w:cs="Arial"/>
        </w:rPr>
        <w:t xml:space="preserve"> Prihodi nadležnog proračuna</w:t>
      </w:r>
      <w:r w:rsidR="00752464" w:rsidRPr="001D7193">
        <w:rPr>
          <w:rFonts w:ascii="Arial" w:hAnsi="Arial" w:cs="Arial"/>
        </w:rPr>
        <w:t xml:space="preserve"> Grada Trogira</w:t>
      </w:r>
      <w:r w:rsidR="006D26EA" w:rsidRPr="001D7193">
        <w:rPr>
          <w:rFonts w:ascii="Arial" w:hAnsi="Arial" w:cs="Arial"/>
        </w:rPr>
        <w:t xml:space="preserve"> za rashode poslovanja veći su za </w:t>
      </w:r>
      <w:r w:rsidR="000F2CDB">
        <w:rPr>
          <w:rFonts w:ascii="Arial" w:hAnsi="Arial" w:cs="Arial"/>
        </w:rPr>
        <w:t>17</w:t>
      </w:r>
      <w:r w:rsidR="001D7193" w:rsidRPr="001D7193">
        <w:rPr>
          <w:rFonts w:ascii="Arial" w:hAnsi="Arial" w:cs="Arial"/>
        </w:rPr>
        <w:t>,</w:t>
      </w:r>
      <w:r w:rsidR="000F2CDB">
        <w:rPr>
          <w:rFonts w:ascii="Arial" w:hAnsi="Arial" w:cs="Arial"/>
        </w:rPr>
        <w:t>6</w:t>
      </w:r>
      <w:r w:rsidR="001D7193" w:rsidRPr="001D7193">
        <w:rPr>
          <w:rFonts w:ascii="Arial" w:hAnsi="Arial" w:cs="Arial"/>
        </w:rPr>
        <w:t>0 %</w:t>
      </w:r>
      <w:r w:rsidR="003A37CA">
        <w:rPr>
          <w:rFonts w:ascii="Arial" w:hAnsi="Arial" w:cs="Arial"/>
        </w:rPr>
        <w:t xml:space="preserve"> z</w:t>
      </w:r>
      <w:r w:rsidR="001D7193" w:rsidRPr="001D7193">
        <w:rPr>
          <w:rFonts w:ascii="Arial" w:hAnsi="Arial" w:cs="Arial"/>
        </w:rPr>
        <w:t xml:space="preserve">bog povećanja osnovice </w:t>
      </w:r>
      <w:r w:rsidR="000F2CDB">
        <w:rPr>
          <w:rFonts w:ascii="Arial" w:hAnsi="Arial" w:cs="Arial"/>
        </w:rPr>
        <w:t>i pojedinih koeficijenta zaposlenicima  tijekom 2023. godine.</w:t>
      </w:r>
    </w:p>
    <w:p w14:paraId="2E4C950A" w14:textId="77777777" w:rsidR="000F2CDB" w:rsidRDefault="000F2CDB" w:rsidP="00CF2681">
      <w:pPr>
        <w:pStyle w:val="Odlomakpopisa"/>
        <w:jc w:val="both"/>
        <w:rPr>
          <w:rFonts w:ascii="Arial" w:hAnsi="Arial" w:cs="Arial"/>
          <w:b/>
          <w:bCs/>
          <w:u w:val="single"/>
        </w:rPr>
      </w:pPr>
    </w:p>
    <w:p w14:paraId="2B5064C3" w14:textId="77777777" w:rsidR="00251C14" w:rsidRPr="000F2CDB" w:rsidRDefault="00251C14" w:rsidP="00CF2681">
      <w:pPr>
        <w:pStyle w:val="Odlomakpopisa"/>
        <w:jc w:val="both"/>
        <w:rPr>
          <w:rFonts w:ascii="Arial" w:hAnsi="Arial" w:cs="Arial"/>
          <w:b/>
          <w:bCs/>
          <w:u w:val="single"/>
        </w:rPr>
      </w:pPr>
    </w:p>
    <w:p w14:paraId="0C418C58" w14:textId="68054C4A" w:rsidR="000E6EF0" w:rsidRPr="001D7193" w:rsidRDefault="00EC3E28" w:rsidP="000F2CDB">
      <w:pPr>
        <w:pStyle w:val="Odlomakpopisa"/>
        <w:jc w:val="both"/>
        <w:rPr>
          <w:rFonts w:ascii="Arial" w:hAnsi="Arial" w:cs="Arial"/>
          <w:b/>
          <w:bCs/>
          <w:u w:val="single"/>
        </w:rPr>
      </w:pPr>
      <w:r w:rsidRPr="001D7193">
        <w:rPr>
          <w:rFonts w:ascii="Arial" w:hAnsi="Arial" w:cs="Arial"/>
          <w:b/>
          <w:bCs/>
          <w:u w:val="single"/>
        </w:rPr>
        <w:t>RASHODI POSLOVANJA</w:t>
      </w:r>
    </w:p>
    <w:p w14:paraId="6AACDF92" w14:textId="759F1FE1" w:rsidR="0030595C" w:rsidRPr="001D7193" w:rsidRDefault="007B7006" w:rsidP="0030595C">
      <w:pPr>
        <w:jc w:val="both"/>
        <w:rPr>
          <w:rFonts w:ascii="Arial" w:hAnsi="Arial" w:cs="Arial"/>
        </w:rPr>
      </w:pPr>
      <w:r w:rsidRPr="001D7193">
        <w:rPr>
          <w:rFonts w:ascii="Arial" w:hAnsi="Arial" w:cs="Arial"/>
        </w:rPr>
        <w:t>R</w:t>
      </w:r>
      <w:r w:rsidR="00880DB1" w:rsidRPr="001D7193">
        <w:rPr>
          <w:rFonts w:ascii="Arial" w:hAnsi="Arial" w:cs="Arial"/>
        </w:rPr>
        <w:t>ashodi poslovanja</w:t>
      </w:r>
      <w:r w:rsidR="000E6EF0" w:rsidRPr="001D7193">
        <w:rPr>
          <w:rFonts w:ascii="Arial" w:hAnsi="Arial" w:cs="Arial"/>
        </w:rPr>
        <w:t xml:space="preserve"> su </w:t>
      </w:r>
      <w:r w:rsidR="00C44984">
        <w:rPr>
          <w:rFonts w:ascii="Arial" w:hAnsi="Arial" w:cs="Arial"/>
        </w:rPr>
        <w:t xml:space="preserve">veći </w:t>
      </w:r>
      <w:r w:rsidR="000E6EF0" w:rsidRPr="001D7193">
        <w:rPr>
          <w:rFonts w:ascii="Arial" w:hAnsi="Arial" w:cs="Arial"/>
        </w:rPr>
        <w:t xml:space="preserve">za </w:t>
      </w:r>
      <w:r w:rsidR="00CF2681">
        <w:rPr>
          <w:rFonts w:ascii="Arial" w:hAnsi="Arial" w:cs="Arial"/>
        </w:rPr>
        <w:t>16</w:t>
      </w:r>
      <w:r w:rsidR="000E6EF0" w:rsidRPr="001D7193">
        <w:rPr>
          <w:rFonts w:ascii="Arial" w:hAnsi="Arial" w:cs="Arial"/>
        </w:rPr>
        <w:t>,</w:t>
      </w:r>
      <w:r w:rsidR="00CF2681">
        <w:rPr>
          <w:rFonts w:ascii="Arial" w:hAnsi="Arial" w:cs="Arial"/>
        </w:rPr>
        <w:t>5</w:t>
      </w:r>
      <w:r w:rsidR="0030595C" w:rsidRPr="001D7193">
        <w:rPr>
          <w:rFonts w:ascii="Arial" w:hAnsi="Arial" w:cs="Arial"/>
        </w:rPr>
        <w:t xml:space="preserve"> </w:t>
      </w:r>
      <w:r w:rsidRPr="001D7193">
        <w:rPr>
          <w:rFonts w:ascii="Arial" w:hAnsi="Arial" w:cs="Arial"/>
        </w:rPr>
        <w:t xml:space="preserve"> %</w:t>
      </w:r>
      <w:r w:rsidR="00880DB1" w:rsidRPr="001D7193">
        <w:rPr>
          <w:rFonts w:ascii="Arial" w:hAnsi="Arial" w:cs="Arial"/>
        </w:rPr>
        <w:t xml:space="preserve"> </w:t>
      </w:r>
      <w:r w:rsidR="0030595C" w:rsidRPr="001D7193">
        <w:rPr>
          <w:rFonts w:ascii="Arial" w:hAnsi="Arial" w:cs="Arial"/>
        </w:rPr>
        <w:t>u odnosu na 202</w:t>
      </w:r>
      <w:r w:rsidR="00CF2681">
        <w:rPr>
          <w:rFonts w:ascii="Arial" w:hAnsi="Arial" w:cs="Arial"/>
        </w:rPr>
        <w:t>2</w:t>
      </w:r>
      <w:r w:rsidR="0030595C" w:rsidRPr="001D7193">
        <w:rPr>
          <w:rFonts w:ascii="Arial" w:hAnsi="Arial" w:cs="Arial"/>
        </w:rPr>
        <w:t xml:space="preserve">. godinu i iznose </w:t>
      </w:r>
      <w:r w:rsidR="000E6EF0" w:rsidRPr="001D7193">
        <w:rPr>
          <w:rFonts w:ascii="Arial" w:hAnsi="Arial" w:cs="Arial"/>
        </w:rPr>
        <w:t xml:space="preserve"> </w:t>
      </w:r>
      <w:r w:rsidR="00CF2681">
        <w:rPr>
          <w:rFonts w:ascii="Arial" w:hAnsi="Arial" w:cs="Arial"/>
        </w:rPr>
        <w:t>1.669.172,77 €</w:t>
      </w:r>
      <w:r w:rsidR="000E6EF0" w:rsidRPr="001D7193">
        <w:rPr>
          <w:rFonts w:ascii="Arial" w:hAnsi="Arial" w:cs="Arial"/>
        </w:rPr>
        <w:t xml:space="preserve"> </w:t>
      </w:r>
      <w:r w:rsidR="00B06CA3" w:rsidRPr="001D7193">
        <w:rPr>
          <w:rFonts w:ascii="Arial" w:hAnsi="Arial" w:cs="Arial"/>
        </w:rPr>
        <w:t xml:space="preserve"> vidljivo na </w:t>
      </w:r>
      <w:r w:rsidR="001D7193" w:rsidRPr="001D7193">
        <w:rPr>
          <w:rFonts w:ascii="Arial" w:hAnsi="Arial" w:cs="Arial"/>
        </w:rPr>
        <w:t>šifri 3</w:t>
      </w:r>
      <w:r w:rsidR="000E6EF0" w:rsidRPr="001D7193">
        <w:rPr>
          <w:rFonts w:ascii="Arial" w:hAnsi="Arial" w:cs="Arial"/>
        </w:rPr>
        <w:t xml:space="preserve">. </w:t>
      </w:r>
    </w:p>
    <w:p w14:paraId="1EC31CA5" w14:textId="334485BA" w:rsidR="00994294" w:rsidRDefault="001D7193" w:rsidP="0099429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D7193">
        <w:rPr>
          <w:rFonts w:ascii="Arial" w:hAnsi="Arial" w:cs="Arial"/>
        </w:rPr>
        <w:t>šifra 312</w:t>
      </w:r>
      <w:r w:rsidR="00B06CA3" w:rsidRPr="001D7193">
        <w:rPr>
          <w:rFonts w:ascii="Arial" w:hAnsi="Arial" w:cs="Arial"/>
        </w:rPr>
        <w:t xml:space="preserve"> – Ostali rashodi za zaposlene su </w:t>
      </w:r>
      <w:r w:rsidR="0030595C" w:rsidRPr="001D7193">
        <w:rPr>
          <w:rFonts w:ascii="Arial" w:hAnsi="Arial" w:cs="Arial"/>
        </w:rPr>
        <w:t xml:space="preserve">povećani </w:t>
      </w:r>
      <w:r w:rsidR="00B06CA3" w:rsidRPr="001D7193">
        <w:rPr>
          <w:rFonts w:ascii="Arial" w:hAnsi="Arial" w:cs="Arial"/>
        </w:rPr>
        <w:t xml:space="preserve">za </w:t>
      </w:r>
      <w:r w:rsidR="0030595C" w:rsidRPr="001D7193">
        <w:rPr>
          <w:rFonts w:ascii="Arial" w:hAnsi="Arial" w:cs="Arial"/>
        </w:rPr>
        <w:t xml:space="preserve"> </w:t>
      </w:r>
      <w:r w:rsidR="00CF2681">
        <w:rPr>
          <w:rFonts w:ascii="Arial" w:hAnsi="Arial" w:cs="Arial"/>
        </w:rPr>
        <w:t>28</w:t>
      </w:r>
      <w:r w:rsidR="00B06CA3" w:rsidRPr="001D7193">
        <w:rPr>
          <w:rFonts w:ascii="Arial" w:hAnsi="Arial" w:cs="Arial"/>
        </w:rPr>
        <w:t>,</w:t>
      </w:r>
      <w:r w:rsidR="00CF2681">
        <w:rPr>
          <w:rFonts w:ascii="Arial" w:hAnsi="Arial" w:cs="Arial"/>
        </w:rPr>
        <w:t>10</w:t>
      </w:r>
      <w:r w:rsidR="00B06CA3" w:rsidRPr="001D7193">
        <w:rPr>
          <w:rFonts w:ascii="Arial" w:hAnsi="Arial" w:cs="Arial"/>
        </w:rPr>
        <w:t xml:space="preserve">% </w:t>
      </w:r>
      <w:r w:rsidR="0030595C" w:rsidRPr="001D7193">
        <w:rPr>
          <w:rFonts w:ascii="Arial" w:hAnsi="Arial" w:cs="Arial"/>
        </w:rPr>
        <w:t xml:space="preserve">zbog isplate </w:t>
      </w:r>
      <w:r w:rsidR="00CF2681">
        <w:rPr>
          <w:rFonts w:ascii="Arial" w:hAnsi="Arial" w:cs="Arial"/>
        </w:rPr>
        <w:t>regresa</w:t>
      </w:r>
      <w:r w:rsidR="00091963">
        <w:rPr>
          <w:rFonts w:ascii="Arial" w:hAnsi="Arial" w:cs="Arial"/>
        </w:rPr>
        <w:t xml:space="preserve"> </w:t>
      </w:r>
      <w:r w:rsidR="00CF2681">
        <w:rPr>
          <w:rFonts w:ascii="Arial" w:hAnsi="Arial" w:cs="Arial"/>
        </w:rPr>
        <w:t>u 2023. godini  za sve zaposlenike vrtića</w:t>
      </w:r>
      <w:r w:rsidR="0030595C" w:rsidRPr="001D7193">
        <w:rPr>
          <w:rFonts w:ascii="Arial" w:hAnsi="Arial" w:cs="Arial"/>
        </w:rPr>
        <w:t>,</w:t>
      </w:r>
      <w:r w:rsidR="00B06CA3" w:rsidRPr="001D7193">
        <w:rPr>
          <w:rFonts w:ascii="Arial" w:hAnsi="Arial" w:cs="Arial"/>
        </w:rPr>
        <w:t xml:space="preserve"> </w:t>
      </w:r>
    </w:p>
    <w:p w14:paraId="6095B0BE" w14:textId="77777777" w:rsidR="00091963" w:rsidRDefault="00091963" w:rsidP="00091963">
      <w:pPr>
        <w:pStyle w:val="Odlomakpopisa"/>
        <w:jc w:val="both"/>
        <w:rPr>
          <w:rFonts w:ascii="Arial" w:hAnsi="Arial" w:cs="Arial"/>
        </w:rPr>
      </w:pPr>
    </w:p>
    <w:p w14:paraId="10FE59C6" w14:textId="30F11E99" w:rsidR="00CF2681" w:rsidRPr="00CF2681" w:rsidRDefault="00CF2681" w:rsidP="00CF2681">
      <w:pPr>
        <w:pStyle w:val="Odlomakpopisa"/>
        <w:numPr>
          <w:ilvl w:val="0"/>
          <w:numId w:val="8"/>
        </w:numPr>
        <w:jc w:val="both"/>
        <w:rPr>
          <w:rFonts w:ascii="Arial" w:eastAsiaTheme="minorHAnsi" w:hAnsi="Arial" w:cs="Arial"/>
          <w:lang w:bidi="ar-SA"/>
        </w:rPr>
      </w:pPr>
      <w:r w:rsidRPr="00CF2681">
        <w:rPr>
          <w:rFonts w:ascii="Arial" w:hAnsi="Arial" w:cs="Arial"/>
        </w:rPr>
        <w:t xml:space="preserve">Šifra 3213 – Stručno usavršavanje zaposlenika – povećanje u odnosu na 2022. godinu 104,5 %. </w:t>
      </w:r>
      <w:r w:rsidRPr="00CF2681">
        <w:rPr>
          <w:rFonts w:ascii="Arial" w:eastAsiaTheme="minorHAnsi" w:hAnsi="Arial" w:cs="Arial"/>
          <w:lang w:bidi="ar-SA"/>
        </w:rPr>
        <w:t xml:space="preserve">Planirani su novi odgojno-obrazovni programi kroz projekt „Dječji vrtić Trogir – partner obitelji 2“:  </w:t>
      </w:r>
    </w:p>
    <w:p w14:paraId="08C6C053" w14:textId="77777777" w:rsidR="00CF2681" w:rsidRPr="00CF2681" w:rsidRDefault="00CF2681" w:rsidP="00CF2681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bidi="ar-SA"/>
        </w:rPr>
      </w:pPr>
      <w:r w:rsidRPr="00CF2681">
        <w:rPr>
          <w:rFonts w:ascii="Arial" w:eastAsiaTheme="minorHAnsi" w:hAnsi="Arial" w:cs="Arial"/>
          <w:lang w:bidi="ar-SA"/>
        </w:rPr>
        <w:t>sportski program (integriran kroz redovne cjelodnevne programe i kraće poludnevne)</w:t>
      </w:r>
    </w:p>
    <w:p w14:paraId="4BCCD6E4" w14:textId="77777777" w:rsidR="00CF2681" w:rsidRPr="00790E61" w:rsidRDefault="00CF2681" w:rsidP="00790E61">
      <w:pPr>
        <w:pStyle w:val="Odlomakpopisa"/>
        <w:numPr>
          <w:ilvl w:val="1"/>
          <w:numId w:val="8"/>
        </w:numPr>
        <w:spacing w:after="160" w:line="259" w:lineRule="auto"/>
        <w:jc w:val="both"/>
        <w:rPr>
          <w:rFonts w:ascii="Arial" w:eastAsiaTheme="minorHAnsi" w:hAnsi="Arial" w:cs="Arial"/>
          <w:lang w:bidi="ar-SA"/>
        </w:rPr>
      </w:pPr>
      <w:r w:rsidRPr="00790E61">
        <w:rPr>
          <w:rFonts w:ascii="Arial" w:eastAsiaTheme="minorHAnsi" w:hAnsi="Arial" w:cs="Arial"/>
          <w:lang w:bidi="ar-SA"/>
        </w:rPr>
        <w:t>ekološki program</w:t>
      </w:r>
    </w:p>
    <w:p w14:paraId="0C5CBF26" w14:textId="77777777" w:rsidR="00CF2681" w:rsidRPr="00CF2681" w:rsidRDefault="00CF2681" w:rsidP="00CF2681">
      <w:pPr>
        <w:pStyle w:val="Odlomakpopisa"/>
        <w:numPr>
          <w:ilvl w:val="1"/>
          <w:numId w:val="8"/>
        </w:numPr>
        <w:spacing w:after="160" w:line="259" w:lineRule="auto"/>
        <w:jc w:val="both"/>
        <w:rPr>
          <w:rFonts w:ascii="Arial" w:eastAsiaTheme="minorHAnsi" w:hAnsi="Arial" w:cs="Arial"/>
          <w:lang w:bidi="ar-SA"/>
        </w:rPr>
      </w:pPr>
      <w:r w:rsidRPr="00CF2681">
        <w:rPr>
          <w:rFonts w:ascii="Arial" w:eastAsiaTheme="minorHAnsi" w:hAnsi="Arial" w:cs="Arial"/>
          <w:lang w:bidi="ar-SA"/>
        </w:rPr>
        <w:t>program engleskog jezika</w:t>
      </w:r>
    </w:p>
    <w:p w14:paraId="5D1DD1DF" w14:textId="77777777" w:rsidR="00CF2681" w:rsidRPr="00CF2681" w:rsidRDefault="00CF2681" w:rsidP="00CF2681">
      <w:pPr>
        <w:pStyle w:val="Odlomakpopisa"/>
        <w:numPr>
          <w:ilvl w:val="1"/>
          <w:numId w:val="8"/>
        </w:numPr>
        <w:spacing w:after="160" w:line="259" w:lineRule="auto"/>
        <w:jc w:val="both"/>
        <w:rPr>
          <w:rFonts w:ascii="Arial" w:eastAsiaTheme="minorHAnsi" w:hAnsi="Arial" w:cs="Arial"/>
          <w:lang w:bidi="ar-SA"/>
        </w:rPr>
      </w:pPr>
      <w:r w:rsidRPr="00CF2681">
        <w:rPr>
          <w:rFonts w:ascii="Arial" w:eastAsiaTheme="minorHAnsi" w:hAnsi="Arial" w:cs="Arial"/>
          <w:lang w:bidi="ar-SA"/>
        </w:rPr>
        <w:t>informatički program</w:t>
      </w:r>
    </w:p>
    <w:p w14:paraId="37ABFA54" w14:textId="77777777" w:rsidR="00790E61" w:rsidRDefault="00CF2681" w:rsidP="00790E61">
      <w:pPr>
        <w:spacing w:after="160" w:line="259" w:lineRule="auto"/>
        <w:ind w:left="708"/>
        <w:jc w:val="both"/>
        <w:rPr>
          <w:rFonts w:ascii="Arial" w:eastAsiaTheme="minorHAnsi" w:hAnsi="Arial" w:cs="Arial"/>
          <w:lang w:bidi="ar-SA"/>
        </w:rPr>
      </w:pPr>
      <w:r w:rsidRPr="00CF2681">
        <w:rPr>
          <w:rFonts w:ascii="Arial" w:eastAsiaTheme="minorHAnsi" w:hAnsi="Arial" w:cs="Arial"/>
          <w:lang w:bidi="ar-SA"/>
        </w:rPr>
        <w:t xml:space="preserve">Odgojitelji Dječjeg vrtića Trogir su pohađali edukacije i profesionalno se usavršavali. Sve navedeno je dovelo do povećanih troškova stručnog usavršavanja. </w:t>
      </w:r>
    </w:p>
    <w:p w14:paraId="0EAA81FA" w14:textId="772ABACB" w:rsidR="003C61FB" w:rsidRDefault="003C61FB" w:rsidP="00790E61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="Arial" w:eastAsiaTheme="minorHAnsi" w:hAnsi="Arial" w:cs="Arial"/>
          <w:lang w:bidi="ar-SA"/>
        </w:rPr>
      </w:pPr>
      <w:r w:rsidRPr="00790E61">
        <w:rPr>
          <w:rFonts w:ascii="Arial" w:eastAsiaTheme="minorHAnsi" w:hAnsi="Arial" w:cs="Arial"/>
          <w:lang w:bidi="ar-SA"/>
        </w:rPr>
        <w:t xml:space="preserve">Šifra 3214 – Ostale naknade troškova zaposlenicima – Rashodi se odnose na korištenje privatnog automobila u službene svrhe. Rashodi su povremeni </w:t>
      </w:r>
      <w:r w:rsidR="00A74D97" w:rsidRPr="00790E61">
        <w:rPr>
          <w:rFonts w:ascii="Arial" w:eastAsiaTheme="minorHAnsi" w:hAnsi="Arial" w:cs="Arial"/>
          <w:lang w:bidi="ar-SA"/>
        </w:rPr>
        <w:t xml:space="preserve">te </w:t>
      </w:r>
      <w:r w:rsidRPr="00790E61">
        <w:rPr>
          <w:rFonts w:ascii="Arial" w:eastAsiaTheme="minorHAnsi" w:hAnsi="Arial" w:cs="Arial"/>
          <w:lang w:bidi="ar-SA"/>
        </w:rPr>
        <w:t>nastaju uslijed obilaženja dislociranih objekata od strane stručne službe</w:t>
      </w:r>
      <w:r w:rsidR="0090745E" w:rsidRPr="00790E61">
        <w:rPr>
          <w:rFonts w:ascii="Arial" w:eastAsiaTheme="minorHAnsi" w:hAnsi="Arial" w:cs="Arial"/>
          <w:lang w:bidi="ar-SA"/>
        </w:rPr>
        <w:t>.</w:t>
      </w:r>
      <w:r w:rsidR="00CF2681" w:rsidRPr="00790E61">
        <w:rPr>
          <w:rFonts w:ascii="Arial" w:eastAsiaTheme="minorHAnsi" w:hAnsi="Arial" w:cs="Arial"/>
          <w:lang w:bidi="ar-SA"/>
        </w:rPr>
        <w:t xml:space="preserve"> Iznos je veći zbog povećanja iznosa neoporezive naknade prema Pravilniku</w:t>
      </w:r>
      <w:r w:rsidR="00790E61">
        <w:rPr>
          <w:rFonts w:ascii="Arial" w:eastAsiaTheme="minorHAnsi" w:hAnsi="Arial" w:cs="Arial"/>
          <w:lang w:bidi="ar-SA"/>
        </w:rPr>
        <w:t>.</w:t>
      </w:r>
      <w:r w:rsidR="00CF2681" w:rsidRPr="00790E61">
        <w:rPr>
          <w:rFonts w:ascii="Arial" w:eastAsiaTheme="minorHAnsi" w:hAnsi="Arial" w:cs="Arial"/>
          <w:lang w:bidi="ar-SA"/>
        </w:rPr>
        <w:t xml:space="preserve"> </w:t>
      </w:r>
    </w:p>
    <w:p w14:paraId="4640CE06" w14:textId="77777777" w:rsidR="00091963" w:rsidRPr="00790E61" w:rsidRDefault="00091963" w:rsidP="00091963">
      <w:pPr>
        <w:pStyle w:val="Odlomakpopisa"/>
        <w:spacing w:after="160" w:line="259" w:lineRule="auto"/>
        <w:jc w:val="both"/>
        <w:rPr>
          <w:rFonts w:ascii="Arial" w:eastAsiaTheme="minorHAnsi" w:hAnsi="Arial" w:cs="Arial"/>
          <w:lang w:bidi="ar-SA"/>
        </w:rPr>
      </w:pPr>
    </w:p>
    <w:p w14:paraId="7DA8610F" w14:textId="1006A697" w:rsidR="00F9581A" w:rsidRDefault="00C44984" w:rsidP="00790E61">
      <w:pPr>
        <w:pStyle w:val="Odlomakpopisa"/>
        <w:numPr>
          <w:ilvl w:val="0"/>
          <w:numId w:val="8"/>
        </w:numPr>
        <w:jc w:val="both"/>
        <w:rPr>
          <w:rFonts w:ascii="Arial" w:eastAsiaTheme="minorHAnsi" w:hAnsi="Arial" w:cs="Arial"/>
          <w:lang w:bidi="ar-SA"/>
        </w:rPr>
      </w:pPr>
      <w:r w:rsidRPr="00790E61">
        <w:rPr>
          <w:rFonts w:ascii="Arial" w:hAnsi="Arial" w:cs="Arial"/>
          <w:bCs/>
        </w:rPr>
        <w:t>Šifra 3222</w:t>
      </w:r>
      <w:r w:rsidR="005D7BEC" w:rsidRPr="00790E61">
        <w:rPr>
          <w:rFonts w:ascii="Arial" w:hAnsi="Arial" w:cs="Arial"/>
          <w:b/>
        </w:rPr>
        <w:t xml:space="preserve">- </w:t>
      </w:r>
      <w:r w:rsidR="005B3D0B" w:rsidRPr="00790E61">
        <w:rPr>
          <w:rFonts w:ascii="Arial" w:hAnsi="Arial" w:cs="Arial"/>
        </w:rPr>
        <w:t xml:space="preserve">Rashodi za materijal </w:t>
      </w:r>
      <w:r w:rsidR="00E856D6" w:rsidRPr="00790E61">
        <w:rPr>
          <w:rFonts w:ascii="Arial" w:hAnsi="Arial" w:cs="Arial"/>
        </w:rPr>
        <w:t xml:space="preserve">i </w:t>
      </w:r>
      <w:r w:rsidRPr="00790E61">
        <w:rPr>
          <w:rFonts w:ascii="Arial" w:hAnsi="Arial" w:cs="Arial"/>
        </w:rPr>
        <w:t>sirovine</w:t>
      </w:r>
      <w:r w:rsidR="00E856D6" w:rsidRPr="00790E61">
        <w:rPr>
          <w:rFonts w:ascii="Arial" w:hAnsi="Arial" w:cs="Arial"/>
        </w:rPr>
        <w:t xml:space="preserve"> </w:t>
      </w:r>
      <w:r w:rsidR="005B3D0B" w:rsidRPr="00790E61">
        <w:rPr>
          <w:rFonts w:ascii="Arial" w:hAnsi="Arial" w:cs="Arial"/>
        </w:rPr>
        <w:t xml:space="preserve"> </w:t>
      </w:r>
      <w:r w:rsidR="004108B0" w:rsidRPr="00790E61">
        <w:rPr>
          <w:rFonts w:ascii="Arial" w:hAnsi="Arial" w:cs="Arial"/>
        </w:rPr>
        <w:t xml:space="preserve">su </w:t>
      </w:r>
      <w:r w:rsidR="005B3D0B" w:rsidRPr="00790E61">
        <w:rPr>
          <w:rFonts w:ascii="Arial" w:hAnsi="Arial" w:cs="Arial"/>
        </w:rPr>
        <w:t xml:space="preserve">u odnosu na prošlu godinu </w:t>
      </w:r>
      <w:r w:rsidRPr="00790E61">
        <w:rPr>
          <w:rFonts w:ascii="Arial" w:hAnsi="Arial" w:cs="Arial"/>
        </w:rPr>
        <w:t xml:space="preserve">veći </w:t>
      </w:r>
      <w:r w:rsidR="00790E61" w:rsidRPr="00790E61">
        <w:rPr>
          <w:rFonts w:ascii="Arial" w:hAnsi="Arial" w:cs="Arial"/>
        </w:rPr>
        <w:t>41</w:t>
      </w:r>
      <w:r w:rsidRPr="00790E61">
        <w:rPr>
          <w:rFonts w:ascii="Arial" w:hAnsi="Arial" w:cs="Arial"/>
        </w:rPr>
        <w:t>,</w:t>
      </w:r>
      <w:r w:rsidR="00790E61" w:rsidRPr="00790E61">
        <w:rPr>
          <w:rFonts w:ascii="Arial" w:hAnsi="Arial" w:cs="Arial"/>
        </w:rPr>
        <w:t>9</w:t>
      </w:r>
      <w:r w:rsidR="005D7BEC" w:rsidRPr="00790E61">
        <w:rPr>
          <w:rFonts w:ascii="Arial" w:hAnsi="Arial" w:cs="Arial"/>
        </w:rPr>
        <w:t xml:space="preserve"> %</w:t>
      </w:r>
      <w:r w:rsidR="00E856D6" w:rsidRPr="00790E61">
        <w:rPr>
          <w:rFonts w:ascii="Arial" w:hAnsi="Arial" w:cs="Arial"/>
        </w:rPr>
        <w:t xml:space="preserve">. </w:t>
      </w:r>
      <w:r w:rsidR="00790E61">
        <w:rPr>
          <w:rFonts w:ascii="Arial" w:eastAsiaTheme="minorHAnsi" w:hAnsi="Arial" w:cs="Arial"/>
          <w:lang w:bidi="ar-SA"/>
        </w:rPr>
        <w:t>R</w:t>
      </w:r>
      <w:r w:rsidR="00790E61" w:rsidRPr="00790E61">
        <w:rPr>
          <w:rFonts w:ascii="Arial" w:eastAsiaTheme="minorHAnsi" w:hAnsi="Arial" w:cs="Arial"/>
          <w:lang w:bidi="ar-SA"/>
        </w:rPr>
        <w:t>ashodi za materijal i sirovine  su povećani uslijed inflacije i poskupljenja nabavke materijala i sirovina u odnosu na isto razdoblje u 2022. godini.</w:t>
      </w:r>
    </w:p>
    <w:p w14:paraId="7F1187D3" w14:textId="77777777" w:rsidR="00091963" w:rsidRPr="00091963" w:rsidRDefault="00091963" w:rsidP="00091963">
      <w:pPr>
        <w:pStyle w:val="Odlomakpopisa"/>
        <w:rPr>
          <w:rFonts w:ascii="Arial" w:eastAsiaTheme="minorHAnsi" w:hAnsi="Arial" w:cs="Arial"/>
          <w:lang w:bidi="ar-SA"/>
        </w:rPr>
      </w:pPr>
    </w:p>
    <w:p w14:paraId="2B47DDB7" w14:textId="77777777" w:rsidR="00091963" w:rsidRPr="00091963" w:rsidRDefault="00091963" w:rsidP="00091963">
      <w:pPr>
        <w:jc w:val="both"/>
        <w:rPr>
          <w:rFonts w:ascii="Arial" w:eastAsiaTheme="minorHAnsi" w:hAnsi="Arial" w:cs="Arial"/>
          <w:lang w:bidi="ar-SA"/>
        </w:rPr>
      </w:pPr>
    </w:p>
    <w:p w14:paraId="7B84833A" w14:textId="3D4A5FF8" w:rsidR="003C61FB" w:rsidRDefault="003C61FB" w:rsidP="00790E61">
      <w:pPr>
        <w:pStyle w:val="Odlomakpopisa"/>
        <w:numPr>
          <w:ilvl w:val="0"/>
          <w:numId w:val="8"/>
        </w:numPr>
        <w:jc w:val="both"/>
        <w:rPr>
          <w:rFonts w:ascii="Arial" w:eastAsiaTheme="minorHAnsi" w:hAnsi="Arial" w:cs="Arial"/>
          <w:lang w:bidi="ar-SA"/>
        </w:rPr>
      </w:pPr>
      <w:r w:rsidRPr="00790E61">
        <w:rPr>
          <w:rFonts w:ascii="Arial" w:hAnsi="Arial" w:cs="Arial"/>
        </w:rPr>
        <w:lastRenderedPageBreak/>
        <w:t xml:space="preserve">Šifra 3223 – Rashodi za energiju su se </w:t>
      </w:r>
      <w:r w:rsidR="00790E61" w:rsidRPr="00790E61">
        <w:rPr>
          <w:rFonts w:ascii="Arial" w:hAnsi="Arial" w:cs="Arial"/>
        </w:rPr>
        <w:t xml:space="preserve">smanjili </w:t>
      </w:r>
      <w:r w:rsidRPr="00790E61">
        <w:rPr>
          <w:rFonts w:ascii="Arial" w:hAnsi="Arial" w:cs="Arial"/>
        </w:rPr>
        <w:t xml:space="preserve">za </w:t>
      </w:r>
      <w:r w:rsidR="00790E61" w:rsidRPr="00790E61">
        <w:rPr>
          <w:rFonts w:ascii="Arial" w:hAnsi="Arial" w:cs="Arial"/>
        </w:rPr>
        <w:t xml:space="preserve">33,9 </w:t>
      </w:r>
      <w:r w:rsidRPr="00790E61">
        <w:rPr>
          <w:rFonts w:ascii="Arial" w:hAnsi="Arial" w:cs="Arial"/>
        </w:rPr>
        <w:t xml:space="preserve">% </w:t>
      </w:r>
      <w:r w:rsidR="00790E61" w:rsidRPr="00790E61">
        <w:rPr>
          <w:rFonts w:ascii="Arial" w:eastAsiaTheme="minorHAnsi" w:hAnsi="Arial" w:cs="Arial"/>
          <w:lang w:bidi="ar-SA"/>
        </w:rPr>
        <w:t>uslijed paketa mjera vlade Republike Hrvatske za zaštitu kućanstva i gospodarstva od rasta cijena.</w:t>
      </w:r>
    </w:p>
    <w:p w14:paraId="53172278" w14:textId="77777777" w:rsidR="00091963" w:rsidRPr="00790E61" w:rsidRDefault="00091963" w:rsidP="00091963">
      <w:pPr>
        <w:pStyle w:val="Odlomakpopisa"/>
        <w:jc w:val="both"/>
        <w:rPr>
          <w:rFonts w:ascii="Arial" w:eastAsiaTheme="minorHAnsi" w:hAnsi="Arial" w:cs="Arial"/>
          <w:lang w:bidi="ar-SA"/>
        </w:rPr>
      </w:pPr>
    </w:p>
    <w:p w14:paraId="39B6958A" w14:textId="56B9C717" w:rsidR="00091963" w:rsidRDefault="00A74D97" w:rsidP="00091963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790E61">
        <w:rPr>
          <w:rFonts w:ascii="Arial" w:hAnsi="Arial" w:cs="Arial"/>
        </w:rPr>
        <w:t>Šifra 32</w:t>
      </w:r>
      <w:r w:rsidR="00790E61">
        <w:rPr>
          <w:rFonts w:ascii="Arial" w:hAnsi="Arial" w:cs="Arial"/>
        </w:rPr>
        <w:t>25</w:t>
      </w:r>
      <w:r w:rsidRPr="00790E61">
        <w:rPr>
          <w:rFonts w:ascii="Arial" w:hAnsi="Arial" w:cs="Arial"/>
        </w:rPr>
        <w:t xml:space="preserve"> – Rashodi za </w:t>
      </w:r>
      <w:r w:rsidR="00790E61">
        <w:rPr>
          <w:rFonts w:ascii="Arial" w:hAnsi="Arial" w:cs="Arial"/>
        </w:rPr>
        <w:t>sitan inventar su se povećali za 369,5 % zbog opremanja i dopune čajnih kuhinja posuđem za samoposluživanjem, zamjene dotrajalog posuđa za transport hrane za potrebe centralne kuhinje, nabave mini muzičkih linija za pojedine odgojno-obrazovne</w:t>
      </w:r>
      <w:r w:rsidR="00D67398">
        <w:rPr>
          <w:rFonts w:ascii="Arial" w:hAnsi="Arial" w:cs="Arial"/>
        </w:rPr>
        <w:t>, tepiha i navlaka za poplune,</w:t>
      </w:r>
    </w:p>
    <w:p w14:paraId="7A0594A0" w14:textId="77777777" w:rsidR="00091963" w:rsidRPr="00091963" w:rsidRDefault="00091963" w:rsidP="00091963">
      <w:pPr>
        <w:pStyle w:val="Odlomakpopisa"/>
        <w:rPr>
          <w:rFonts w:ascii="Arial" w:hAnsi="Arial" w:cs="Arial"/>
        </w:rPr>
      </w:pPr>
    </w:p>
    <w:p w14:paraId="173226C2" w14:textId="77777777" w:rsidR="00091963" w:rsidRPr="00091963" w:rsidRDefault="00091963" w:rsidP="00091963">
      <w:pPr>
        <w:pStyle w:val="Odlomakpopisa"/>
        <w:jc w:val="both"/>
        <w:rPr>
          <w:rFonts w:ascii="Arial" w:hAnsi="Arial" w:cs="Arial"/>
        </w:rPr>
      </w:pPr>
    </w:p>
    <w:p w14:paraId="28EBC709" w14:textId="6C917EA0" w:rsidR="00C42E7B" w:rsidRPr="0075154D" w:rsidRDefault="003C61FB" w:rsidP="003C61F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3C61FB">
        <w:rPr>
          <w:rFonts w:ascii="Arial" w:hAnsi="Arial" w:cs="Arial"/>
        </w:rPr>
        <w:t>Šifra 323</w:t>
      </w:r>
      <w:r w:rsidR="00D67398">
        <w:rPr>
          <w:rFonts w:ascii="Arial" w:hAnsi="Arial" w:cs="Arial"/>
        </w:rPr>
        <w:t>3</w:t>
      </w:r>
      <w:r w:rsidR="00C42E7B" w:rsidRPr="003C61FB">
        <w:rPr>
          <w:rFonts w:ascii="Arial" w:hAnsi="Arial" w:cs="Arial"/>
        </w:rPr>
        <w:t xml:space="preserve">– </w:t>
      </w:r>
      <w:r w:rsidR="00D67398">
        <w:rPr>
          <w:rFonts w:ascii="Arial" w:hAnsi="Arial" w:cs="Arial"/>
        </w:rPr>
        <w:t>Usluge promidžbe i informiranja su povećane za 352,10 %</w:t>
      </w:r>
      <w:r w:rsidR="0075154D">
        <w:t xml:space="preserve">. </w:t>
      </w:r>
      <w:r w:rsidR="0075154D" w:rsidRPr="0075154D">
        <w:rPr>
          <w:rFonts w:ascii="Arial" w:hAnsi="Arial" w:cs="Arial"/>
        </w:rPr>
        <w:t>Povećanje je nastalo zbog</w:t>
      </w:r>
      <w:r w:rsidR="0075154D">
        <w:rPr>
          <w:rFonts w:ascii="Arial" w:hAnsi="Arial" w:cs="Arial"/>
        </w:rPr>
        <w:t xml:space="preserve"> </w:t>
      </w:r>
      <w:r w:rsidR="0075154D" w:rsidRPr="0075154D">
        <w:rPr>
          <w:rFonts w:ascii="Arial" w:hAnsi="Arial" w:cs="Arial"/>
        </w:rPr>
        <w:t xml:space="preserve"> promidžbe i vidljivosti projekta „Dječji vrtić Trogir – partner obitelji 2 “ - nabava dječjih majica s oznakama vidljivosti projekta</w:t>
      </w:r>
      <w:r w:rsidR="0075154D">
        <w:rPr>
          <w:rFonts w:ascii="Arial" w:hAnsi="Arial" w:cs="Arial"/>
        </w:rPr>
        <w:t>,</w:t>
      </w:r>
    </w:p>
    <w:p w14:paraId="3C04ED34" w14:textId="622B1250" w:rsidR="0075154D" w:rsidRDefault="005D7D6B" w:rsidP="0075154D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3237 – Usluge su </w:t>
      </w:r>
      <w:r w:rsidR="0075154D">
        <w:rPr>
          <w:rFonts w:ascii="Arial" w:hAnsi="Arial" w:cs="Arial"/>
        </w:rPr>
        <w:t>povećane</w:t>
      </w:r>
      <w:r>
        <w:rPr>
          <w:rFonts w:ascii="Arial" w:hAnsi="Arial" w:cs="Arial"/>
        </w:rPr>
        <w:t xml:space="preserve"> u iznosu od </w:t>
      </w:r>
      <w:r w:rsidR="0075154D">
        <w:rPr>
          <w:rFonts w:ascii="Arial" w:hAnsi="Arial" w:cs="Arial"/>
        </w:rPr>
        <w:t>116,7</w:t>
      </w:r>
      <w:r w:rsidR="00F8775A">
        <w:rPr>
          <w:rFonts w:ascii="Arial" w:hAnsi="Arial" w:cs="Arial"/>
        </w:rPr>
        <w:t xml:space="preserve"> % u odnosu na 202</w:t>
      </w:r>
      <w:r w:rsidR="0075154D">
        <w:rPr>
          <w:rFonts w:ascii="Arial" w:hAnsi="Arial" w:cs="Arial"/>
        </w:rPr>
        <w:t>2</w:t>
      </w:r>
      <w:r w:rsidR="00F8775A">
        <w:rPr>
          <w:rFonts w:ascii="Arial" w:hAnsi="Arial" w:cs="Arial"/>
        </w:rPr>
        <w:t xml:space="preserve">. godinu. </w:t>
      </w:r>
      <w:r w:rsidR="0075154D">
        <w:rPr>
          <w:rFonts w:ascii="Arial" w:hAnsi="Arial" w:cs="Arial"/>
        </w:rPr>
        <w:t>Povećanje se odnosi na troškove provođenja vježbe evakuacije i spašavanja te  osposobljavanja radnika za  evakuaciju i spašavanje u svim objektima Ustanove</w:t>
      </w:r>
      <w:r w:rsidR="00923FCC">
        <w:rPr>
          <w:rFonts w:ascii="Arial" w:hAnsi="Arial" w:cs="Arial"/>
        </w:rPr>
        <w:t>, te ispitivanje el. instalacije, radnog okoliša, radne opreme i sl.</w:t>
      </w:r>
      <w:r w:rsidR="0075154D">
        <w:rPr>
          <w:rFonts w:ascii="Arial" w:hAnsi="Arial" w:cs="Arial"/>
        </w:rPr>
        <w:t xml:space="preserve"> sukladno zaštiti na radu.</w:t>
      </w:r>
    </w:p>
    <w:p w14:paraId="32926516" w14:textId="77777777" w:rsidR="00091963" w:rsidRPr="00923FCC" w:rsidRDefault="00091963" w:rsidP="00091963">
      <w:pPr>
        <w:pStyle w:val="Bezproreda"/>
        <w:ind w:left="720"/>
        <w:jc w:val="both"/>
        <w:rPr>
          <w:rFonts w:ascii="Arial" w:hAnsi="Arial" w:cs="Arial"/>
        </w:rPr>
      </w:pPr>
    </w:p>
    <w:p w14:paraId="147880D4" w14:textId="77777777" w:rsidR="00923FCC" w:rsidRDefault="00A74D97" w:rsidP="00923FC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Šifra 32</w:t>
      </w:r>
      <w:r w:rsidR="00923FCC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– Rashodi za </w:t>
      </w:r>
      <w:r w:rsidR="00923FCC">
        <w:rPr>
          <w:rFonts w:ascii="Arial" w:hAnsi="Arial" w:cs="Arial"/>
        </w:rPr>
        <w:t>premije osiguranja su povećane za 649,20 %. U 2023.godine je sklopljena polica osiguranja za zaposlenike i djecu vrtića. U 2022. godini premija se odnosila samo na premiju osiguranja prijevoznog sredstva.</w:t>
      </w:r>
    </w:p>
    <w:p w14:paraId="38F3D151" w14:textId="77777777" w:rsidR="00091963" w:rsidRPr="00091963" w:rsidRDefault="00091963" w:rsidP="00091963">
      <w:pPr>
        <w:pStyle w:val="Odlomakpopisa"/>
        <w:rPr>
          <w:rFonts w:ascii="Arial" w:hAnsi="Arial" w:cs="Arial"/>
        </w:rPr>
      </w:pPr>
    </w:p>
    <w:p w14:paraId="75B4ECF8" w14:textId="77777777" w:rsidR="00091963" w:rsidRDefault="00091963" w:rsidP="00091963">
      <w:pPr>
        <w:pStyle w:val="Odlomakpopisa"/>
        <w:jc w:val="both"/>
        <w:rPr>
          <w:rFonts w:ascii="Arial" w:hAnsi="Arial" w:cs="Arial"/>
        </w:rPr>
      </w:pPr>
    </w:p>
    <w:p w14:paraId="0AB7D115" w14:textId="6D5F2444" w:rsidR="00EC67B4" w:rsidRPr="00923FCC" w:rsidRDefault="00A74D97" w:rsidP="00923FC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923FCC">
        <w:rPr>
          <w:rFonts w:ascii="Arial" w:hAnsi="Arial" w:cs="Arial"/>
        </w:rPr>
        <w:t xml:space="preserve">Šifra </w:t>
      </w:r>
      <w:r w:rsidR="004011F0" w:rsidRPr="00923FCC">
        <w:rPr>
          <w:rFonts w:ascii="Arial" w:hAnsi="Arial" w:cs="Arial"/>
        </w:rPr>
        <w:t>329</w:t>
      </w:r>
      <w:r w:rsidR="00923FCC" w:rsidRPr="00923FCC">
        <w:rPr>
          <w:rFonts w:ascii="Arial" w:hAnsi="Arial" w:cs="Arial"/>
        </w:rPr>
        <w:t>3</w:t>
      </w:r>
      <w:r w:rsidR="003E7690" w:rsidRPr="00923FCC">
        <w:rPr>
          <w:rFonts w:ascii="Arial" w:hAnsi="Arial" w:cs="Arial"/>
        </w:rPr>
        <w:t xml:space="preserve">– </w:t>
      </w:r>
      <w:r w:rsidR="00B974F6">
        <w:rPr>
          <w:rFonts w:ascii="Arial" w:hAnsi="Arial" w:cs="Arial"/>
        </w:rPr>
        <w:t>R</w:t>
      </w:r>
      <w:r w:rsidR="00923FCC" w:rsidRPr="00923FCC">
        <w:rPr>
          <w:rFonts w:ascii="Arial" w:hAnsi="Arial" w:cs="Arial"/>
        </w:rPr>
        <w:t xml:space="preserve">eprezentacija – troškovi uvećani za </w:t>
      </w:r>
      <w:r w:rsidR="00923FCC">
        <w:rPr>
          <w:rFonts w:ascii="Arial" w:hAnsi="Arial" w:cs="Arial"/>
        </w:rPr>
        <w:t>850,30</w:t>
      </w:r>
      <w:r w:rsidR="00923FCC" w:rsidRPr="00923FCC">
        <w:rPr>
          <w:rFonts w:ascii="Arial" w:hAnsi="Arial" w:cs="Arial"/>
        </w:rPr>
        <w:t xml:space="preserve"> %. </w:t>
      </w:r>
      <w:r w:rsidR="00923FCC" w:rsidRPr="00923FCC">
        <w:rPr>
          <w:rFonts w:ascii="Arial" w:eastAsiaTheme="minorHAnsi" w:hAnsi="Arial" w:cs="Arial"/>
          <w:lang w:bidi="ar-SA"/>
        </w:rPr>
        <w:t xml:space="preserve">Povećanje se odnosi na ugošćavanje predstavnika Dječjeg vrtića Sinj, Drniš i Skradin za buduću suradnju i zajedničko sudjelovanje odgojitelja  na edukacijama za provođenje sportskog programa u produljenim i skraćenim programima u ustanovama predškolskog odgoja i obrazovanja. </w:t>
      </w:r>
    </w:p>
    <w:p w14:paraId="30642F01" w14:textId="77777777" w:rsidR="00251C14" w:rsidRDefault="00251C14" w:rsidP="00685CEC">
      <w:pPr>
        <w:rPr>
          <w:rFonts w:ascii="Arial" w:hAnsi="Arial" w:cs="Arial"/>
          <w:b/>
          <w:u w:val="single"/>
        </w:rPr>
      </w:pPr>
    </w:p>
    <w:p w14:paraId="0830E043" w14:textId="463668ED" w:rsidR="00685CEC" w:rsidRPr="004011F0" w:rsidRDefault="00685CEC" w:rsidP="00685CEC">
      <w:pPr>
        <w:rPr>
          <w:rFonts w:ascii="Arial" w:hAnsi="Arial" w:cs="Arial"/>
          <w:b/>
          <w:u w:val="single"/>
        </w:rPr>
      </w:pPr>
      <w:r w:rsidRPr="004011F0">
        <w:rPr>
          <w:rFonts w:ascii="Arial" w:hAnsi="Arial" w:cs="Arial"/>
          <w:b/>
          <w:u w:val="single"/>
        </w:rPr>
        <w:t>RASHODI ZA NABAVU NEFINANCIJSKE IMOVINE</w:t>
      </w:r>
    </w:p>
    <w:p w14:paraId="177967E2" w14:textId="77777777" w:rsidR="00091963" w:rsidRDefault="004011F0" w:rsidP="00923FCC">
      <w:pPr>
        <w:pStyle w:val="Odlomakpopisa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  <w:r w:rsidRPr="00923FCC">
        <w:rPr>
          <w:rFonts w:ascii="Arial" w:hAnsi="Arial" w:cs="Arial"/>
        </w:rPr>
        <w:t>Šifra 42</w:t>
      </w:r>
      <w:r w:rsidR="00685CEC" w:rsidRPr="00923FCC">
        <w:rPr>
          <w:rFonts w:ascii="Arial" w:hAnsi="Arial" w:cs="Arial"/>
        </w:rPr>
        <w:t xml:space="preserve"> </w:t>
      </w:r>
      <w:r w:rsidR="006D27B2" w:rsidRPr="00923FCC">
        <w:rPr>
          <w:rFonts w:ascii="Arial" w:hAnsi="Arial" w:cs="Arial"/>
        </w:rPr>
        <w:t xml:space="preserve"> - Rashodi za nabavu proizvedene dugotrajne imovine - </w:t>
      </w:r>
      <w:r w:rsidR="00685CEC" w:rsidRPr="00923FCC">
        <w:rPr>
          <w:rFonts w:ascii="Arial" w:hAnsi="Arial" w:cs="Arial"/>
        </w:rPr>
        <w:t xml:space="preserve">vidljivo je da je utrošeno </w:t>
      </w:r>
      <w:r w:rsidR="00923FCC" w:rsidRPr="00923FCC">
        <w:rPr>
          <w:rFonts w:ascii="Arial" w:hAnsi="Arial" w:cs="Arial"/>
        </w:rPr>
        <w:t>22</w:t>
      </w:r>
      <w:r w:rsidRPr="00923FCC">
        <w:rPr>
          <w:rFonts w:ascii="Arial" w:hAnsi="Arial" w:cs="Arial"/>
        </w:rPr>
        <w:t>,</w:t>
      </w:r>
      <w:r w:rsidR="00923FCC" w:rsidRPr="00923FCC">
        <w:rPr>
          <w:rFonts w:ascii="Arial" w:hAnsi="Arial" w:cs="Arial"/>
        </w:rPr>
        <w:t>7</w:t>
      </w:r>
      <w:r w:rsidRPr="00923FCC">
        <w:rPr>
          <w:rFonts w:ascii="Arial" w:hAnsi="Arial" w:cs="Arial"/>
        </w:rPr>
        <w:t>0%</w:t>
      </w:r>
      <w:r w:rsidR="00685CEC" w:rsidRPr="00923FCC">
        <w:rPr>
          <w:rFonts w:ascii="Arial" w:hAnsi="Arial" w:cs="Arial"/>
        </w:rPr>
        <w:t xml:space="preserve"> </w:t>
      </w:r>
      <w:r w:rsidR="00E675FA" w:rsidRPr="00923FCC">
        <w:rPr>
          <w:rFonts w:ascii="Arial" w:hAnsi="Arial" w:cs="Arial"/>
        </w:rPr>
        <w:t xml:space="preserve">manje </w:t>
      </w:r>
      <w:r w:rsidR="00685CEC" w:rsidRPr="00923FCC">
        <w:rPr>
          <w:rFonts w:ascii="Arial" w:hAnsi="Arial" w:cs="Arial"/>
        </w:rPr>
        <w:t xml:space="preserve">sredstava nego u </w:t>
      </w:r>
      <w:r w:rsidR="00E675FA" w:rsidRPr="00923FCC">
        <w:rPr>
          <w:rFonts w:ascii="Arial" w:hAnsi="Arial" w:cs="Arial"/>
        </w:rPr>
        <w:t>20</w:t>
      </w:r>
      <w:r w:rsidR="00606A2B" w:rsidRPr="00923FCC">
        <w:rPr>
          <w:rFonts w:ascii="Arial" w:hAnsi="Arial" w:cs="Arial"/>
        </w:rPr>
        <w:t>2</w:t>
      </w:r>
      <w:r w:rsidR="00923FCC" w:rsidRPr="00923FCC">
        <w:rPr>
          <w:rFonts w:ascii="Arial" w:hAnsi="Arial" w:cs="Arial"/>
        </w:rPr>
        <w:t>2</w:t>
      </w:r>
      <w:r w:rsidR="00685CEC" w:rsidRPr="00923FCC">
        <w:rPr>
          <w:rFonts w:ascii="Arial" w:hAnsi="Arial" w:cs="Arial"/>
        </w:rPr>
        <w:t xml:space="preserve"> godini</w:t>
      </w:r>
      <w:r w:rsidR="006E1240" w:rsidRPr="00923FCC">
        <w:rPr>
          <w:rFonts w:ascii="Arial" w:hAnsi="Arial" w:cs="Arial"/>
        </w:rPr>
        <w:t>.</w:t>
      </w:r>
      <w:r w:rsidR="00685CEC" w:rsidRPr="00923FCC">
        <w:rPr>
          <w:rFonts w:ascii="Arial" w:hAnsi="Arial" w:cs="Arial"/>
        </w:rPr>
        <w:t xml:space="preserve"> </w:t>
      </w:r>
      <w:bookmarkStart w:id="1" w:name="_Hlk63089297"/>
      <w:r w:rsidR="006E1240" w:rsidRPr="00923FCC">
        <w:rPr>
          <w:rFonts w:ascii="Arial" w:hAnsi="Arial" w:cs="Arial"/>
        </w:rPr>
        <w:t>U 202</w:t>
      </w:r>
      <w:r w:rsidR="00923FCC" w:rsidRPr="00923FCC">
        <w:rPr>
          <w:rFonts w:ascii="Arial" w:hAnsi="Arial" w:cs="Arial"/>
        </w:rPr>
        <w:t>3</w:t>
      </w:r>
      <w:r w:rsidR="006E1240" w:rsidRPr="00923FCC">
        <w:rPr>
          <w:rFonts w:ascii="Arial" w:hAnsi="Arial" w:cs="Arial"/>
        </w:rPr>
        <w:t>. godini nabavljen je  jedan  uređaj</w:t>
      </w:r>
      <w:r w:rsidRPr="00923FCC">
        <w:rPr>
          <w:rFonts w:ascii="Arial" w:hAnsi="Arial" w:cs="Arial"/>
        </w:rPr>
        <w:t xml:space="preserve"> za grijanje</w:t>
      </w:r>
      <w:r w:rsidR="006E1240" w:rsidRPr="00923FCC">
        <w:rPr>
          <w:rFonts w:ascii="Arial" w:hAnsi="Arial" w:cs="Arial"/>
        </w:rPr>
        <w:t>,</w:t>
      </w:r>
      <w:r w:rsidR="00923FCC">
        <w:rPr>
          <w:rFonts w:ascii="Arial" w:hAnsi="Arial" w:cs="Arial"/>
        </w:rPr>
        <w:t xml:space="preserve"> projektor, </w:t>
      </w:r>
      <w:r w:rsidR="0095683B">
        <w:rPr>
          <w:rFonts w:ascii="Arial" w:hAnsi="Arial" w:cs="Arial"/>
        </w:rPr>
        <w:t>ugradbena ploča štednjaka,</w:t>
      </w:r>
      <w:r w:rsidR="006E1240" w:rsidRPr="00923FCC">
        <w:rPr>
          <w:rFonts w:ascii="Arial" w:hAnsi="Arial" w:cs="Arial"/>
        </w:rPr>
        <w:t xml:space="preserve">, te potreban namještaj i oprema </w:t>
      </w:r>
      <w:r w:rsidR="0095683B">
        <w:rPr>
          <w:rFonts w:ascii="Arial" w:hAnsi="Arial" w:cs="Arial"/>
        </w:rPr>
        <w:t xml:space="preserve">(ležaljke, ormari, kutić kuhinje..) </w:t>
      </w:r>
      <w:r w:rsidR="006E1240" w:rsidRPr="00923FCC">
        <w:rPr>
          <w:rFonts w:ascii="Arial" w:hAnsi="Arial" w:cs="Arial"/>
        </w:rPr>
        <w:t>za odgojno</w:t>
      </w:r>
      <w:r w:rsidRPr="00923FCC">
        <w:rPr>
          <w:rFonts w:ascii="Arial" w:hAnsi="Arial" w:cs="Arial"/>
        </w:rPr>
        <w:t>-</w:t>
      </w:r>
      <w:r w:rsidR="006E1240" w:rsidRPr="00923FCC">
        <w:rPr>
          <w:rFonts w:ascii="Arial" w:hAnsi="Arial" w:cs="Arial"/>
        </w:rPr>
        <w:t>obrazovne skupine</w:t>
      </w:r>
      <w:r w:rsidRPr="00923FCC">
        <w:rPr>
          <w:rFonts w:ascii="Arial" w:hAnsi="Arial" w:cs="Arial"/>
        </w:rPr>
        <w:t xml:space="preserve">. </w:t>
      </w:r>
    </w:p>
    <w:p w14:paraId="4C4CB2CF" w14:textId="77777777" w:rsidR="00091963" w:rsidRDefault="00091963" w:rsidP="00091963">
      <w:pPr>
        <w:pStyle w:val="Odlomakpopisa"/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</w:p>
    <w:p w14:paraId="73AA6A36" w14:textId="2792F84F" w:rsidR="006720B9" w:rsidRPr="00091963" w:rsidRDefault="006720B9" w:rsidP="00091963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  <w:r w:rsidRPr="00091963">
        <w:rPr>
          <w:rFonts w:ascii="Arial" w:hAnsi="Arial" w:cs="Arial"/>
        </w:rPr>
        <w:t>Ukupni prihodi Ustanove za 20</w:t>
      </w:r>
      <w:r w:rsidR="001C613C" w:rsidRPr="00091963">
        <w:rPr>
          <w:rFonts w:ascii="Arial" w:hAnsi="Arial" w:cs="Arial"/>
        </w:rPr>
        <w:t>2</w:t>
      </w:r>
      <w:r w:rsidR="0095683B" w:rsidRPr="00091963">
        <w:rPr>
          <w:rFonts w:ascii="Arial" w:hAnsi="Arial" w:cs="Arial"/>
        </w:rPr>
        <w:t>3</w:t>
      </w:r>
      <w:r w:rsidRPr="00091963">
        <w:rPr>
          <w:rFonts w:ascii="Arial" w:hAnsi="Arial" w:cs="Arial"/>
        </w:rPr>
        <w:t>. godinu su</w:t>
      </w:r>
      <w:r w:rsidR="0095683B" w:rsidRPr="00091963">
        <w:rPr>
          <w:rFonts w:ascii="Arial" w:hAnsi="Arial" w:cs="Arial"/>
        </w:rPr>
        <w:t>1.635.405,27 €</w:t>
      </w:r>
      <w:r w:rsidR="006D27B2" w:rsidRPr="00091963">
        <w:rPr>
          <w:rFonts w:ascii="Arial" w:hAnsi="Arial" w:cs="Arial"/>
        </w:rPr>
        <w:t>,</w:t>
      </w:r>
      <w:r w:rsidR="0093194F" w:rsidRPr="00091963">
        <w:rPr>
          <w:rFonts w:ascii="Arial" w:hAnsi="Arial" w:cs="Arial"/>
        </w:rPr>
        <w:t xml:space="preserve"> ukupni rashodi </w:t>
      </w:r>
      <w:r w:rsidR="006D27B2" w:rsidRPr="00091963">
        <w:rPr>
          <w:rFonts w:ascii="Arial" w:hAnsi="Arial" w:cs="Arial"/>
        </w:rPr>
        <w:t xml:space="preserve"> </w:t>
      </w:r>
      <w:r w:rsidRPr="00091963">
        <w:rPr>
          <w:rFonts w:ascii="Arial" w:hAnsi="Arial" w:cs="Arial"/>
        </w:rPr>
        <w:t xml:space="preserve"> </w:t>
      </w:r>
      <w:r w:rsidR="0093194F" w:rsidRPr="00091963">
        <w:rPr>
          <w:rFonts w:ascii="Arial" w:hAnsi="Arial" w:cs="Arial"/>
        </w:rPr>
        <w:t xml:space="preserve">su </w:t>
      </w:r>
      <w:r w:rsidR="0095683B" w:rsidRPr="00091963">
        <w:rPr>
          <w:rFonts w:ascii="Arial" w:hAnsi="Arial" w:cs="Arial"/>
        </w:rPr>
        <w:t>1.673.272,79 €</w:t>
      </w:r>
      <w:r w:rsidRPr="00091963">
        <w:rPr>
          <w:rFonts w:ascii="Arial" w:hAnsi="Arial" w:cs="Arial"/>
        </w:rPr>
        <w:t xml:space="preserve"> što pokazuje </w:t>
      </w:r>
      <w:r w:rsidR="0095683B" w:rsidRPr="00091963">
        <w:rPr>
          <w:rFonts w:ascii="Arial" w:hAnsi="Arial" w:cs="Arial"/>
        </w:rPr>
        <w:t xml:space="preserve">negativan </w:t>
      </w:r>
      <w:r w:rsidRPr="00091963">
        <w:rPr>
          <w:rFonts w:ascii="Arial" w:hAnsi="Arial" w:cs="Arial"/>
        </w:rPr>
        <w:t xml:space="preserve"> rezultat poslovanja </w:t>
      </w:r>
      <w:r w:rsidR="006D27B2" w:rsidRPr="00091963">
        <w:rPr>
          <w:rFonts w:ascii="Arial" w:hAnsi="Arial" w:cs="Arial"/>
        </w:rPr>
        <w:t xml:space="preserve">u iznosu </w:t>
      </w:r>
      <w:r w:rsidR="0095683B" w:rsidRPr="00091963">
        <w:rPr>
          <w:rFonts w:ascii="Arial" w:hAnsi="Arial" w:cs="Arial"/>
        </w:rPr>
        <w:t xml:space="preserve">37.867,52 € </w:t>
      </w:r>
      <w:r w:rsidR="0093194F" w:rsidRPr="00091963">
        <w:rPr>
          <w:rFonts w:ascii="Arial" w:hAnsi="Arial" w:cs="Arial"/>
        </w:rPr>
        <w:t xml:space="preserve"> </w:t>
      </w:r>
      <w:r w:rsidR="0095683B" w:rsidRPr="00091963">
        <w:rPr>
          <w:rFonts w:ascii="Arial" w:hAnsi="Arial" w:cs="Arial"/>
        </w:rPr>
        <w:t xml:space="preserve">manjka </w:t>
      </w:r>
      <w:r w:rsidR="0093194F" w:rsidRPr="00091963">
        <w:rPr>
          <w:rFonts w:ascii="Arial" w:hAnsi="Arial" w:cs="Arial"/>
        </w:rPr>
        <w:t xml:space="preserve"> prihoda</w:t>
      </w:r>
      <w:r w:rsidR="006D27B2" w:rsidRPr="00091963">
        <w:rPr>
          <w:rFonts w:ascii="Arial" w:hAnsi="Arial" w:cs="Arial"/>
        </w:rPr>
        <w:t xml:space="preserve"> nad rashodima</w:t>
      </w:r>
      <w:r w:rsidRPr="00091963">
        <w:rPr>
          <w:rFonts w:ascii="Arial" w:hAnsi="Arial" w:cs="Arial"/>
        </w:rPr>
        <w:t>.</w:t>
      </w:r>
    </w:p>
    <w:p w14:paraId="6EDDFAB1" w14:textId="172C5861" w:rsidR="004108B0" w:rsidRPr="00E01D68" w:rsidRDefault="006D27B2" w:rsidP="00E01D68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  <w:r w:rsidRPr="004A29F3">
        <w:rPr>
          <w:rFonts w:ascii="Arial" w:hAnsi="Arial" w:cs="Arial"/>
        </w:rPr>
        <w:t>Pr</w:t>
      </w:r>
      <w:r w:rsidR="0093194F" w:rsidRPr="004A29F3">
        <w:rPr>
          <w:rFonts w:ascii="Arial" w:hAnsi="Arial" w:cs="Arial"/>
        </w:rPr>
        <w:t xml:space="preserve">eneseni višak poslovanja </w:t>
      </w:r>
      <w:r w:rsidR="00D30E37" w:rsidRPr="004A29F3">
        <w:rPr>
          <w:rFonts w:ascii="Arial" w:hAnsi="Arial" w:cs="Arial"/>
        </w:rPr>
        <w:t>izno</w:t>
      </w:r>
      <w:r w:rsidR="00F06FB8" w:rsidRPr="004A29F3">
        <w:rPr>
          <w:rFonts w:ascii="Arial" w:hAnsi="Arial" w:cs="Arial"/>
        </w:rPr>
        <w:t>s</w:t>
      </w:r>
      <w:r w:rsidRPr="004A29F3">
        <w:rPr>
          <w:rFonts w:ascii="Arial" w:hAnsi="Arial" w:cs="Arial"/>
        </w:rPr>
        <w:t>i</w:t>
      </w:r>
      <w:r w:rsidR="00F06FB8" w:rsidRPr="004A29F3">
        <w:rPr>
          <w:rFonts w:ascii="Arial" w:hAnsi="Arial" w:cs="Arial"/>
        </w:rPr>
        <w:t xml:space="preserve"> </w:t>
      </w:r>
      <w:r w:rsidRPr="004A29F3">
        <w:rPr>
          <w:rFonts w:ascii="Arial" w:hAnsi="Arial" w:cs="Arial"/>
        </w:rPr>
        <w:t xml:space="preserve"> </w:t>
      </w:r>
      <w:r w:rsidR="0095683B">
        <w:rPr>
          <w:rFonts w:ascii="Arial" w:hAnsi="Arial" w:cs="Arial"/>
        </w:rPr>
        <w:t>37.756,10 €</w:t>
      </w:r>
      <w:r w:rsidR="0093194F" w:rsidRPr="004A29F3">
        <w:rPr>
          <w:rFonts w:ascii="Arial" w:hAnsi="Arial" w:cs="Arial"/>
        </w:rPr>
        <w:t xml:space="preserve"> što zajedno sa </w:t>
      </w:r>
      <w:r w:rsidR="0095683B">
        <w:rPr>
          <w:rFonts w:ascii="Arial" w:hAnsi="Arial" w:cs="Arial"/>
        </w:rPr>
        <w:t xml:space="preserve">manjkom </w:t>
      </w:r>
      <w:r w:rsidR="0093194F" w:rsidRPr="004A29F3">
        <w:rPr>
          <w:rFonts w:ascii="Arial" w:hAnsi="Arial" w:cs="Arial"/>
        </w:rPr>
        <w:t>prihoda iz 202</w:t>
      </w:r>
      <w:r w:rsidR="0095683B">
        <w:rPr>
          <w:rFonts w:ascii="Arial" w:hAnsi="Arial" w:cs="Arial"/>
        </w:rPr>
        <w:t>3</w:t>
      </w:r>
      <w:r w:rsidRPr="004A29F3">
        <w:rPr>
          <w:rFonts w:ascii="Arial" w:hAnsi="Arial" w:cs="Arial"/>
        </w:rPr>
        <w:t xml:space="preserve">. </w:t>
      </w:r>
      <w:r w:rsidR="001C613C" w:rsidRPr="004A29F3">
        <w:rPr>
          <w:rFonts w:ascii="Arial" w:hAnsi="Arial" w:cs="Arial"/>
        </w:rPr>
        <w:t>g</w:t>
      </w:r>
      <w:r w:rsidRPr="004A29F3">
        <w:rPr>
          <w:rFonts w:ascii="Arial" w:hAnsi="Arial" w:cs="Arial"/>
        </w:rPr>
        <w:t>odine</w:t>
      </w:r>
      <w:r w:rsidR="0093194F" w:rsidRPr="004A29F3">
        <w:rPr>
          <w:rFonts w:ascii="Arial" w:hAnsi="Arial" w:cs="Arial"/>
        </w:rPr>
        <w:t xml:space="preserve"> od </w:t>
      </w:r>
      <w:r w:rsidR="0095683B">
        <w:rPr>
          <w:rFonts w:ascii="Arial" w:hAnsi="Arial" w:cs="Arial"/>
        </w:rPr>
        <w:t>37.867,52 €</w:t>
      </w:r>
      <w:r w:rsidR="00D0281D" w:rsidRPr="004A29F3">
        <w:rPr>
          <w:rFonts w:ascii="Arial" w:hAnsi="Arial" w:cs="Arial"/>
        </w:rPr>
        <w:t xml:space="preserve"> </w:t>
      </w:r>
      <w:r w:rsidRPr="004A29F3">
        <w:rPr>
          <w:rFonts w:ascii="Arial" w:hAnsi="Arial" w:cs="Arial"/>
        </w:rPr>
        <w:t xml:space="preserve">daje </w:t>
      </w:r>
      <w:r w:rsidR="0095683B">
        <w:rPr>
          <w:rFonts w:ascii="Arial" w:hAnsi="Arial" w:cs="Arial"/>
        </w:rPr>
        <w:t>manjak</w:t>
      </w:r>
      <w:r w:rsidRPr="004A29F3">
        <w:rPr>
          <w:rFonts w:ascii="Arial" w:hAnsi="Arial" w:cs="Arial"/>
        </w:rPr>
        <w:t xml:space="preserve"> prihoda</w:t>
      </w:r>
      <w:r w:rsidR="0093194F" w:rsidRPr="004A29F3">
        <w:rPr>
          <w:rFonts w:ascii="Arial" w:hAnsi="Arial" w:cs="Arial"/>
        </w:rPr>
        <w:t xml:space="preserve"> </w:t>
      </w:r>
      <w:r w:rsidR="0095683B">
        <w:rPr>
          <w:rFonts w:ascii="Arial" w:hAnsi="Arial" w:cs="Arial"/>
        </w:rPr>
        <w:t>za pokriće</w:t>
      </w:r>
      <w:r w:rsidR="0093194F" w:rsidRPr="004A29F3">
        <w:rPr>
          <w:rFonts w:ascii="Arial" w:hAnsi="Arial" w:cs="Arial"/>
        </w:rPr>
        <w:t xml:space="preserve"> u slijedećem razdoblju</w:t>
      </w:r>
      <w:r w:rsidRPr="004A29F3">
        <w:rPr>
          <w:rFonts w:ascii="Arial" w:hAnsi="Arial" w:cs="Arial"/>
        </w:rPr>
        <w:t xml:space="preserve"> u iznosu od</w:t>
      </w:r>
      <w:r w:rsidR="0093194F" w:rsidRPr="004A29F3">
        <w:rPr>
          <w:rFonts w:ascii="Arial" w:hAnsi="Arial" w:cs="Arial"/>
        </w:rPr>
        <w:t xml:space="preserve"> </w:t>
      </w:r>
      <w:r w:rsidR="0095683B">
        <w:rPr>
          <w:rFonts w:ascii="Arial" w:hAnsi="Arial" w:cs="Arial"/>
        </w:rPr>
        <w:t>111,42 €</w:t>
      </w:r>
      <w:r w:rsidRPr="004A29F3">
        <w:rPr>
          <w:rFonts w:ascii="Arial" w:hAnsi="Arial" w:cs="Arial"/>
        </w:rPr>
        <w:t>.</w:t>
      </w:r>
      <w:bookmarkEnd w:id="1"/>
    </w:p>
    <w:p w14:paraId="6AC315E6" w14:textId="6D4B5B54" w:rsidR="006D27B2" w:rsidRDefault="00127F46" w:rsidP="006720B9">
      <w:pPr>
        <w:spacing w:before="100" w:beforeAutospacing="1" w:after="100" w:afterAutospacing="1"/>
        <w:textAlignment w:val="baseline"/>
        <w:outlineLvl w:val="2"/>
        <w:rPr>
          <w:rFonts w:ascii="Arial" w:hAnsi="Arial" w:cs="Arial"/>
          <w:b/>
          <w:bCs/>
          <w:u w:val="single"/>
        </w:rPr>
      </w:pPr>
      <w:r w:rsidRPr="00127F46">
        <w:rPr>
          <w:rFonts w:ascii="Arial" w:hAnsi="Arial" w:cs="Arial"/>
          <w:b/>
          <w:bCs/>
          <w:u w:val="single"/>
        </w:rPr>
        <w:t>Bilješke uz Izvještaj o promjenama u vrijednos</w:t>
      </w:r>
      <w:r w:rsidR="00F06FB8">
        <w:rPr>
          <w:rFonts w:ascii="Arial" w:hAnsi="Arial" w:cs="Arial"/>
          <w:b/>
          <w:bCs/>
          <w:u w:val="single"/>
        </w:rPr>
        <w:t>t</w:t>
      </w:r>
      <w:r w:rsidRPr="00127F46">
        <w:rPr>
          <w:rFonts w:ascii="Arial" w:hAnsi="Arial" w:cs="Arial"/>
          <w:b/>
          <w:bCs/>
          <w:u w:val="single"/>
        </w:rPr>
        <w:t>i i obujmu imovine i obveza P-VRIO</w:t>
      </w:r>
    </w:p>
    <w:p w14:paraId="1AE4BF5D" w14:textId="16733A02" w:rsidR="0055006D" w:rsidRDefault="00B72E16" w:rsidP="00150B8B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color w:val="000000" w:themeColor="text1"/>
          <w:szCs w:val="24"/>
        </w:rPr>
        <w:t>Tijekom 202</w:t>
      </w:r>
      <w:r w:rsidR="0095683B">
        <w:rPr>
          <w:rFonts w:ascii="Arial" w:hAnsi="Arial" w:cs="Arial"/>
          <w:color w:val="000000" w:themeColor="text1"/>
          <w:szCs w:val="24"/>
        </w:rPr>
        <w:t>3</w:t>
      </w:r>
      <w:r>
        <w:rPr>
          <w:rFonts w:ascii="Arial" w:hAnsi="Arial" w:cs="Arial"/>
          <w:color w:val="000000" w:themeColor="text1"/>
          <w:szCs w:val="24"/>
        </w:rPr>
        <w:t>. godine  nije bilo smanjenja ni povećanja u vrijednosti i obujmu imovine i obveza.</w:t>
      </w:r>
      <w:r w:rsidR="0093194F">
        <w:rPr>
          <w:rFonts w:ascii="Arial" w:hAnsi="Arial" w:cs="Arial"/>
          <w:color w:val="000000" w:themeColor="text1"/>
          <w:szCs w:val="24"/>
        </w:rPr>
        <w:t xml:space="preserve"> </w:t>
      </w:r>
    </w:p>
    <w:p w14:paraId="084701D9" w14:textId="77777777" w:rsidR="00091963" w:rsidRDefault="00091963" w:rsidP="006720B9">
      <w:pPr>
        <w:spacing w:before="100" w:beforeAutospacing="1" w:after="100" w:afterAutospacing="1"/>
        <w:textAlignment w:val="baseline"/>
        <w:outlineLvl w:val="2"/>
        <w:rPr>
          <w:rFonts w:ascii="Arial" w:hAnsi="Arial" w:cs="Arial"/>
          <w:b/>
          <w:bCs/>
          <w:u w:val="single"/>
        </w:rPr>
      </w:pPr>
    </w:p>
    <w:p w14:paraId="548E2488" w14:textId="255D5307" w:rsidR="00127F46" w:rsidRDefault="00127F46" w:rsidP="006720B9">
      <w:pPr>
        <w:spacing w:before="100" w:beforeAutospacing="1" w:after="100" w:afterAutospacing="1"/>
        <w:textAlignment w:val="baseline"/>
        <w:outlineLvl w:val="2"/>
        <w:rPr>
          <w:rFonts w:ascii="Arial" w:hAnsi="Arial" w:cs="Arial"/>
          <w:b/>
          <w:bCs/>
          <w:u w:val="single"/>
        </w:rPr>
      </w:pPr>
      <w:r w:rsidRPr="00DC1D42">
        <w:rPr>
          <w:rFonts w:ascii="Arial" w:hAnsi="Arial" w:cs="Arial"/>
          <w:b/>
          <w:bCs/>
          <w:u w:val="single"/>
        </w:rPr>
        <w:lastRenderedPageBreak/>
        <w:t>Bilješke uz Izvještaj o rashodima prema funkc</w:t>
      </w:r>
      <w:r w:rsidR="00F06FB8">
        <w:rPr>
          <w:rFonts w:ascii="Arial" w:hAnsi="Arial" w:cs="Arial"/>
          <w:b/>
          <w:bCs/>
          <w:u w:val="single"/>
        </w:rPr>
        <w:t>ijskoj</w:t>
      </w:r>
      <w:r w:rsidR="00DC1D42">
        <w:rPr>
          <w:rFonts w:ascii="Arial" w:hAnsi="Arial" w:cs="Arial"/>
          <w:b/>
          <w:bCs/>
          <w:u w:val="single"/>
        </w:rPr>
        <w:t xml:space="preserve"> </w:t>
      </w:r>
      <w:r w:rsidRPr="00DC1D42">
        <w:rPr>
          <w:rFonts w:ascii="Arial" w:hAnsi="Arial" w:cs="Arial"/>
          <w:b/>
          <w:bCs/>
          <w:u w:val="single"/>
        </w:rPr>
        <w:t>klasifikaciji – obrazac RAS- funk</w:t>
      </w:r>
      <w:r w:rsidR="00DC1D42" w:rsidRPr="00DC1D42">
        <w:rPr>
          <w:rFonts w:ascii="Arial" w:hAnsi="Arial" w:cs="Arial"/>
          <w:b/>
          <w:bCs/>
          <w:u w:val="single"/>
        </w:rPr>
        <w:t>cijski</w:t>
      </w:r>
    </w:p>
    <w:p w14:paraId="4B34A507" w14:textId="607BDE61" w:rsidR="00AF4B40" w:rsidRPr="0090745E" w:rsidRDefault="00B72E16" w:rsidP="0090745E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Šifra 09</w:t>
      </w:r>
      <w:r w:rsidR="000D79A7">
        <w:rPr>
          <w:rFonts w:ascii="Arial" w:hAnsi="Arial" w:cs="Arial"/>
        </w:rPr>
        <w:t xml:space="preserve"> -  iznos od </w:t>
      </w:r>
      <w:r w:rsidR="0095683B">
        <w:rPr>
          <w:rFonts w:ascii="Arial" w:hAnsi="Arial" w:cs="Arial"/>
        </w:rPr>
        <w:t>1.673.272,79 €</w:t>
      </w:r>
      <w:r w:rsidR="00DC1D42" w:rsidRPr="00DC1D42">
        <w:rPr>
          <w:rFonts w:ascii="Arial" w:hAnsi="Arial" w:cs="Arial"/>
        </w:rPr>
        <w:t xml:space="preserve"> sadržava rashode poslovanja i rashode za nabavu nefinancijske imovine</w:t>
      </w:r>
      <w:r w:rsidR="00DB0FCE">
        <w:rPr>
          <w:rFonts w:ascii="Arial" w:hAnsi="Arial" w:cs="Arial"/>
        </w:rPr>
        <w:t>.</w:t>
      </w:r>
      <w:r w:rsidR="000D79A7">
        <w:rPr>
          <w:rFonts w:ascii="Arial" w:hAnsi="Arial" w:cs="Arial"/>
        </w:rPr>
        <w:t xml:space="preserve"> </w:t>
      </w:r>
      <w:r w:rsidR="00464C82">
        <w:rPr>
          <w:rFonts w:ascii="Arial" w:hAnsi="Arial" w:cs="Arial"/>
        </w:rPr>
        <w:t xml:space="preserve">Iznos </w:t>
      </w:r>
      <w:r w:rsidR="004011F0">
        <w:rPr>
          <w:rFonts w:ascii="Arial" w:hAnsi="Arial" w:cs="Arial"/>
        </w:rPr>
        <w:t xml:space="preserve">na šifri </w:t>
      </w:r>
      <w:r w:rsidR="00464C82">
        <w:rPr>
          <w:rFonts w:ascii="Arial" w:hAnsi="Arial" w:cs="Arial"/>
        </w:rPr>
        <w:t xml:space="preserve">091 Predškolsko obrazovanje iznosi </w:t>
      </w:r>
      <w:r w:rsidR="0095683B">
        <w:rPr>
          <w:rFonts w:ascii="Arial" w:hAnsi="Arial" w:cs="Arial"/>
        </w:rPr>
        <w:t>1.582.124,06 €</w:t>
      </w:r>
      <w:r w:rsidR="004A29F3">
        <w:rPr>
          <w:rFonts w:ascii="Arial" w:hAnsi="Arial" w:cs="Arial"/>
        </w:rPr>
        <w:t>. N</w:t>
      </w:r>
      <w:r w:rsidR="004011F0">
        <w:rPr>
          <w:rFonts w:ascii="Arial" w:hAnsi="Arial" w:cs="Arial"/>
        </w:rPr>
        <w:t xml:space="preserve">a šifri 096 iznos od </w:t>
      </w:r>
      <w:r w:rsidR="00710710">
        <w:rPr>
          <w:rFonts w:ascii="Arial" w:hAnsi="Arial" w:cs="Arial"/>
        </w:rPr>
        <w:t>91.148,73 €</w:t>
      </w:r>
      <w:r w:rsidR="00DC1D42" w:rsidRPr="00DC1D42">
        <w:rPr>
          <w:rFonts w:ascii="Arial" w:hAnsi="Arial" w:cs="Arial"/>
        </w:rPr>
        <w:t xml:space="preserve"> odnosi</w:t>
      </w:r>
      <w:r w:rsidR="004A29F3">
        <w:rPr>
          <w:rFonts w:ascii="Arial" w:hAnsi="Arial" w:cs="Arial"/>
        </w:rPr>
        <w:t xml:space="preserve"> se</w:t>
      </w:r>
      <w:r w:rsidR="00DC1D42" w:rsidRPr="00DC1D42">
        <w:rPr>
          <w:rFonts w:ascii="Arial" w:hAnsi="Arial" w:cs="Arial"/>
        </w:rPr>
        <w:t xml:space="preserve"> na</w:t>
      </w:r>
      <w:r w:rsidR="00DC1D42">
        <w:rPr>
          <w:rFonts w:ascii="Arial" w:hAnsi="Arial" w:cs="Arial"/>
        </w:rPr>
        <w:t xml:space="preserve"> </w:t>
      </w:r>
      <w:r w:rsidR="00DC1D42" w:rsidRPr="00DC1D42">
        <w:rPr>
          <w:rFonts w:ascii="Arial" w:hAnsi="Arial" w:cs="Arial"/>
        </w:rPr>
        <w:t xml:space="preserve">dodatne usluge u obrazovanju – rashodi za </w:t>
      </w:r>
      <w:r w:rsidR="00DB0FCE">
        <w:rPr>
          <w:rFonts w:ascii="Arial" w:hAnsi="Arial" w:cs="Arial"/>
        </w:rPr>
        <w:t>prehranu</w:t>
      </w:r>
      <w:r w:rsidR="00110D2A">
        <w:rPr>
          <w:rFonts w:ascii="Arial" w:hAnsi="Arial" w:cs="Arial"/>
        </w:rPr>
        <w:t>.</w:t>
      </w:r>
    </w:p>
    <w:p w14:paraId="737F44E6" w14:textId="345391BE" w:rsidR="006D27B2" w:rsidRPr="00127F46" w:rsidRDefault="006D27B2" w:rsidP="006720B9">
      <w:pPr>
        <w:spacing w:before="100" w:beforeAutospacing="1" w:after="100" w:afterAutospacing="1"/>
        <w:textAlignment w:val="baseline"/>
        <w:outlineLvl w:val="2"/>
        <w:rPr>
          <w:rFonts w:ascii="Arial" w:hAnsi="Arial" w:cs="Arial"/>
          <w:b/>
          <w:bCs/>
          <w:u w:val="single"/>
        </w:rPr>
      </w:pPr>
      <w:r w:rsidRPr="00127F46">
        <w:rPr>
          <w:rFonts w:ascii="Arial" w:hAnsi="Arial" w:cs="Arial"/>
          <w:b/>
          <w:bCs/>
          <w:u w:val="single"/>
        </w:rPr>
        <w:t xml:space="preserve">Bilješke </w:t>
      </w:r>
      <w:r w:rsidR="00DF54DB" w:rsidRPr="00127F46">
        <w:rPr>
          <w:rFonts w:ascii="Arial" w:hAnsi="Arial" w:cs="Arial"/>
          <w:b/>
          <w:bCs/>
          <w:u w:val="single"/>
        </w:rPr>
        <w:t xml:space="preserve">uz Izvještaj o obvezama – obrazac OBVEZE </w:t>
      </w:r>
    </w:p>
    <w:p w14:paraId="74832157" w14:textId="68C98A40" w:rsidR="0000393F" w:rsidRPr="0000393F" w:rsidRDefault="007A7492" w:rsidP="0000393F">
      <w:pPr>
        <w:pStyle w:val="Bezproreda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Šifra </w:t>
      </w:r>
      <w:r w:rsidR="00332EE6" w:rsidRPr="00003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332EE6" w:rsidRPr="0000393F">
        <w:rPr>
          <w:rFonts w:ascii="Arial" w:hAnsi="Arial" w:cs="Arial"/>
        </w:rPr>
        <w:t xml:space="preserve">001 </w:t>
      </w:r>
      <w:r w:rsidR="000D79A7">
        <w:rPr>
          <w:rFonts w:ascii="Arial" w:hAnsi="Arial" w:cs="Arial"/>
        </w:rPr>
        <w:t>– Stanje obveza 1. siječnja 202</w:t>
      </w:r>
      <w:r w:rsidR="00710710">
        <w:rPr>
          <w:rFonts w:ascii="Arial" w:hAnsi="Arial" w:cs="Arial"/>
        </w:rPr>
        <w:t>3</w:t>
      </w:r>
      <w:r w:rsidR="000D79A7">
        <w:rPr>
          <w:rFonts w:ascii="Arial" w:hAnsi="Arial" w:cs="Arial"/>
        </w:rPr>
        <w:t xml:space="preserve">. godine iznosi </w:t>
      </w:r>
      <w:r w:rsidR="00710710">
        <w:rPr>
          <w:rFonts w:ascii="Arial" w:hAnsi="Arial" w:cs="Arial"/>
        </w:rPr>
        <w:t>119.996,66 €</w:t>
      </w:r>
      <w:r w:rsidR="00332EE6" w:rsidRPr="0000393F">
        <w:rPr>
          <w:rFonts w:ascii="Arial" w:hAnsi="Arial" w:cs="Arial"/>
        </w:rPr>
        <w:t xml:space="preserve"> koje su u cijelosti</w:t>
      </w:r>
      <w:r w:rsidR="0000393F" w:rsidRPr="0000393F">
        <w:rPr>
          <w:rFonts w:ascii="Arial" w:hAnsi="Arial" w:cs="Arial"/>
        </w:rPr>
        <w:t xml:space="preserve"> </w:t>
      </w:r>
      <w:r w:rsidR="00332EE6" w:rsidRPr="0000393F">
        <w:rPr>
          <w:rFonts w:ascii="Arial" w:hAnsi="Arial" w:cs="Arial"/>
        </w:rPr>
        <w:t>podmirene tijekom godine</w:t>
      </w:r>
      <w:r w:rsidR="004A29F3">
        <w:rPr>
          <w:rFonts w:ascii="Arial" w:hAnsi="Arial" w:cs="Arial"/>
          <w:szCs w:val="24"/>
        </w:rPr>
        <w:t>.</w:t>
      </w:r>
    </w:p>
    <w:p w14:paraId="65A2F51F" w14:textId="06A759C7" w:rsidR="0000393F" w:rsidRPr="0000393F" w:rsidRDefault="0000393F" w:rsidP="0000393F">
      <w:pPr>
        <w:pStyle w:val="Bezproreda"/>
        <w:rPr>
          <w:rFonts w:ascii="Arial" w:hAnsi="Arial" w:cs="Arial"/>
          <w:szCs w:val="24"/>
        </w:rPr>
      </w:pPr>
      <w:r w:rsidRPr="0000393F">
        <w:rPr>
          <w:rFonts w:ascii="Arial" w:hAnsi="Arial" w:cs="Arial"/>
          <w:szCs w:val="24"/>
        </w:rPr>
        <w:t>Obveze za rash</w:t>
      </w:r>
      <w:r w:rsidR="000D79A7">
        <w:rPr>
          <w:rFonts w:ascii="Arial" w:hAnsi="Arial" w:cs="Arial"/>
          <w:szCs w:val="24"/>
        </w:rPr>
        <w:t>ode poslovanja na dan 31.12.202</w:t>
      </w:r>
      <w:r w:rsidR="00710710">
        <w:rPr>
          <w:rFonts w:ascii="Arial" w:hAnsi="Arial" w:cs="Arial"/>
          <w:szCs w:val="24"/>
        </w:rPr>
        <w:t>3</w:t>
      </w:r>
      <w:r w:rsidR="000D79A7">
        <w:rPr>
          <w:rFonts w:ascii="Arial" w:hAnsi="Arial" w:cs="Arial"/>
          <w:szCs w:val="24"/>
        </w:rPr>
        <w:t xml:space="preserve">. godine iznose </w:t>
      </w:r>
      <w:r w:rsidR="00710710">
        <w:rPr>
          <w:rFonts w:ascii="Arial" w:hAnsi="Arial" w:cs="Arial"/>
          <w:szCs w:val="24"/>
        </w:rPr>
        <w:t>130.271,31 €</w:t>
      </w:r>
    </w:p>
    <w:p w14:paraId="37A2A378" w14:textId="77777777" w:rsidR="0000393F" w:rsidRPr="004A29F3" w:rsidRDefault="0000393F" w:rsidP="0000393F">
      <w:pPr>
        <w:spacing w:line="276" w:lineRule="auto"/>
        <w:rPr>
          <w:rFonts w:ascii="Arial" w:hAnsi="Arial" w:cs="Arial"/>
          <w:szCs w:val="24"/>
        </w:rPr>
      </w:pPr>
      <w:r w:rsidRPr="004A29F3">
        <w:rPr>
          <w:rFonts w:ascii="Arial" w:hAnsi="Arial" w:cs="Arial"/>
          <w:szCs w:val="24"/>
        </w:rPr>
        <w:t>od čega:</w:t>
      </w:r>
    </w:p>
    <w:p w14:paraId="7565FA13" w14:textId="290DC297" w:rsidR="0000393F" w:rsidRPr="004A29F3" w:rsidRDefault="0000393F" w:rsidP="004A29F3">
      <w:pPr>
        <w:spacing w:line="276" w:lineRule="auto"/>
        <w:ind w:firstLine="708"/>
        <w:rPr>
          <w:rFonts w:ascii="Arial" w:hAnsi="Arial" w:cs="Arial"/>
          <w:szCs w:val="24"/>
        </w:rPr>
      </w:pPr>
      <w:r w:rsidRPr="004A29F3">
        <w:rPr>
          <w:rFonts w:ascii="Arial" w:hAnsi="Arial" w:cs="Arial"/>
          <w:szCs w:val="24"/>
        </w:rPr>
        <w:t xml:space="preserve">- </w:t>
      </w:r>
      <w:r w:rsidR="004A29F3">
        <w:rPr>
          <w:rFonts w:ascii="Arial" w:hAnsi="Arial" w:cs="Arial"/>
          <w:szCs w:val="24"/>
        </w:rPr>
        <w:t xml:space="preserve"> </w:t>
      </w:r>
      <w:r w:rsidRPr="004A29F3">
        <w:rPr>
          <w:rFonts w:ascii="Arial" w:hAnsi="Arial" w:cs="Arial"/>
          <w:szCs w:val="24"/>
        </w:rPr>
        <w:t xml:space="preserve">obveze za zaposlene iznose                  </w:t>
      </w:r>
      <w:r w:rsidRPr="004A29F3">
        <w:rPr>
          <w:rFonts w:ascii="Arial" w:hAnsi="Arial" w:cs="Arial"/>
          <w:szCs w:val="24"/>
        </w:rPr>
        <w:tab/>
      </w:r>
      <w:r w:rsidRPr="004A29F3">
        <w:rPr>
          <w:rFonts w:ascii="Arial" w:hAnsi="Arial" w:cs="Arial"/>
          <w:szCs w:val="24"/>
        </w:rPr>
        <w:tab/>
        <w:t xml:space="preserve"> </w:t>
      </w:r>
      <w:r w:rsidR="000127A4">
        <w:rPr>
          <w:rFonts w:ascii="Arial" w:hAnsi="Arial" w:cs="Arial"/>
          <w:szCs w:val="24"/>
        </w:rPr>
        <w:t xml:space="preserve">           </w:t>
      </w:r>
      <w:r w:rsidR="00A9072E" w:rsidRPr="004A29F3">
        <w:rPr>
          <w:rFonts w:ascii="Arial" w:hAnsi="Arial" w:cs="Arial"/>
          <w:szCs w:val="24"/>
        </w:rPr>
        <w:t xml:space="preserve"> </w:t>
      </w:r>
      <w:r w:rsidR="00710710">
        <w:rPr>
          <w:rFonts w:ascii="Arial" w:hAnsi="Arial" w:cs="Arial"/>
          <w:szCs w:val="24"/>
        </w:rPr>
        <w:t>113.305,66</w:t>
      </w:r>
      <w:r w:rsidR="00A9072E" w:rsidRPr="004A29F3">
        <w:rPr>
          <w:rFonts w:ascii="Arial" w:hAnsi="Arial" w:cs="Arial"/>
          <w:szCs w:val="24"/>
        </w:rPr>
        <w:t xml:space="preserve"> </w:t>
      </w:r>
      <w:r w:rsidR="00710710">
        <w:rPr>
          <w:rFonts w:ascii="Arial" w:hAnsi="Arial" w:cs="Arial"/>
          <w:szCs w:val="24"/>
        </w:rPr>
        <w:t>€</w:t>
      </w:r>
    </w:p>
    <w:p w14:paraId="64378FAE" w14:textId="73055530" w:rsidR="0000393F" w:rsidRDefault="0000393F" w:rsidP="004A29F3">
      <w:pPr>
        <w:spacing w:line="276" w:lineRule="auto"/>
        <w:ind w:firstLine="708"/>
        <w:rPr>
          <w:rFonts w:ascii="Arial" w:hAnsi="Arial" w:cs="Arial"/>
          <w:szCs w:val="24"/>
        </w:rPr>
      </w:pPr>
      <w:r w:rsidRPr="004A29F3">
        <w:rPr>
          <w:rFonts w:ascii="Arial" w:hAnsi="Arial" w:cs="Arial"/>
          <w:szCs w:val="24"/>
        </w:rPr>
        <w:t xml:space="preserve">- obveze za materijalne rashode iznose   </w:t>
      </w:r>
      <w:r w:rsidRPr="004A29F3">
        <w:rPr>
          <w:rFonts w:ascii="Arial" w:hAnsi="Arial" w:cs="Arial"/>
          <w:szCs w:val="24"/>
        </w:rPr>
        <w:tab/>
      </w:r>
      <w:r w:rsidRPr="004A29F3">
        <w:rPr>
          <w:rFonts w:ascii="Arial" w:hAnsi="Arial" w:cs="Arial"/>
          <w:szCs w:val="24"/>
        </w:rPr>
        <w:tab/>
        <w:t xml:space="preserve">  </w:t>
      </w:r>
      <w:r w:rsidR="00A9072E" w:rsidRPr="004A29F3">
        <w:rPr>
          <w:rFonts w:ascii="Arial" w:hAnsi="Arial" w:cs="Arial"/>
          <w:szCs w:val="24"/>
        </w:rPr>
        <w:t xml:space="preserve">   </w:t>
      </w:r>
      <w:r w:rsidR="000127A4">
        <w:rPr>
          <w:rFonts w:ascii="Arial" w:hAnsi="Arial" w:cs="Arial"/>
          <w:szCs w:val="24"/>
        </w:rPr>
        <w:t xml:space="preserve">          </w:t>
      </w:r>
      <w:r w:rsidR="00710710">
        <w:rPr>
          <w:rFonts w:ascii="Arial" w:hAnsi="Arial" w:cs="Arial"/>
          <w:szCs w:val="24"/>
        </w:rPr>
        <w:t>16.945,65</w:t>
      </w:r>
      <w:r w:rsidR="00A9072E" w:rsidRPr="004A29F3">
        <w:rPr>
          <w:rFonts w:ascii="Arial" w:hAnsi="Arial" w:cs="Arial"/>
          <w:szCs w:val="24"/>
        </w:rPr>
        <w:t xml:space="preserve"> </w:t>
      </w:r>
      <w:r w:rsidR="00710710">
        <w:rPr>
          <w:rFonts w:ascii="Arial" w:hAnsi="Arial" w:cs="Arial"/>
          <w:szCs w:val="24"/>
        </w:rPr>
        <w:t>€</w:t>
      </w:r>
    </w:p>
    <w:p w14:paraId="3A770507" w14:textId="25A27EE6" w:rsidR="00710710" w:rsidRPr="004A29F3" w:rsidRDefault="00710710" w:rsidP="004A29F3">
      <w:pPr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obveze za nabavu nefinancijske imovine </w:t>
      </w:r>
      <w:r w:rsidR="000127A4">
        <w:rPr>
          <w:rFonts w:ascii="Arial" w:hAnsi="Arial" w:cs="Arial"/>
          <w:szCs w:val="24"/>
        </w:rPr>
        <w:t>iznose</w:t>
      </w:r>
      <w:r>
        <w:rPr>
          <w:rFonts w:ascii="Arial" w:hAnsi="Arial" w:cs="Arial"/>
          <w:szCs w:val="24"/>
        </w:rPr>
        <w:t xml:space="preserve">                          20,00 €</w:t>
      </w:r>
    </w:p>
    <w:p w14:paraId="26594FF7" w14:textId="78932E8C" w:rsidR="00127F46" w:rsidRDefault="00464C82" w:rsidP="00127F46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  <w:r w:rsidRPr="004A29F3">
        <w:rPr>
          <w:rFonts w:ascii="Arial" w:hAnsi="Arial" w:cs="Arial"/>
        </w:rPr>
        <w:t xml:space="preserve">Šifra D232A </w:t>
      </w:r>
      <w:r w:rsidR="00127F46" w:rsidRPr="004A29F3">
        <w:rPr>
          <w:rFonts w:ascii="Arial" w:hAnsi="Arial" w:cs="Arial"/>
        </w:rPr>
        <w:t>-</w:t>
      </w:r>
      <w:r w:rsidR="000D79A7" w:rsidRPr="004A29F3">
        <w:rPr>
          <w:rFonts w:ascii="Arial" w:hAnsi="Arial" w:cs="Arial"/>
        </w:rPr>
        <w:t xml:space="preserve"> dospjele obaveze u iznosu</w:t>
      </w:r>
      <w:r w:rsidR="00710710">
        <w:rPr>
          <w:rFonts w:ascii="Arial" w:hAnsi="Arial" w:cs="Arial"/>
        </w:rPr>
        <w:t xml:space="preserve"> 3.333,24 €</w:t>
      </w:r>
      <w:r w:rsidR="00127F46" w:rsidRPr="004A29F3">
        <w:rPr>
          <w:rFonts w:ascii="Arial" w:hAnsi="Arial" w:cs="Arial"/>
        </w:rPr>
        <w:t xml:space="preserve">  odnose se na </w:t>
      </w:r>
      <w:r w:rsidRPr="004A29F3">
        <w:rPr>
          <w:rFonts w:ascii="Arial" w:hAnsi="Arial" w:cs="Arial"/>
        </w:rPr>
        <w:t xml:space="preserve"> račun</w:t>
      </w:r>
      <w:r w:rsidR="00710710">
        <w:rPr>
          <w:rFonts w:ascii="Arial" w:hAnsi="Arial" w:cs="Arial"/>
        </w:rPr>
        <w:t>e</w:t>
      </w:r>
      <w:r w:rsidR="00127F46" w:rsidRPr="004A29F3">
        <w:rPr>
          <w:rFonts w:ascii="Arial" w:hAnsi="Arial" w:cs="Arial"/>
        </w:rPr>
        <w:t xml:space="preserve"> s datumom </w:t>
      </w:r>
      <w:r w:rsidR="000D79A7" w:rsidRPr="004A29F3">
        <w:rPr>
          <w:rFonts w:ascii="Arial" w:hAnsi="Arial" w:cs="Arial"/>
        </w:rPr>
        <w:t xml:space="preserve">dospijeća  </w:t>
      </w:r>
      <w:r w:rsidR="00A9072E" w:rsidRPr="004A29F3">
        <w:rPr>
          <w:rFonts w:ascii="Arial" w:hAnsi="Arial" w:cs="Arial"/>
        </w:rPr>
        <w:t xml:space="preserve">do </w:t>
      </w:r>
      <w:r w:rsidR="000D79A7" w:rsidRPr="004A29F3">
        <w:rPr>
          <w:rFonts w:ascii="Arial" w:hAnsi="Arial" w:cs="Arial"/>
        </w:rPr>
        <w:t>31.12.202</w:t>
      </w:r>
      <w:r w:rsidR="00710710">
        <w:rPr>
          <w:rFonts w:ascii="Arial" w:hAnsi="Arial" w:cs="Arial"/>
        </w:rPr>
        <w:t>3</w:t>
      </w:r>
      <w:r w:rsidR="00127F46" w:rsidRPr="004A29F3">
        <w:rPr>
          <w:rFonts w:ascii="Arial" w:hAnsi="Arial" w:cs="Arial"/>
        </w:rPr>
        <w:t>.</w:t>
      </w:r>
      <w:r w:rsidR="00A9072E" w:rsidRPr="004A29F3">
        <w:rPr>
          <w:rFonts w:ascii="Arial" w:hAnsi="Arial" w:cs="Arial"/>
        </w:rPr>
        <w:t>,</w:t>
      </w:r>
      <w:r w:rsidR="00127F46" w:rsidRPr="004A29F3">
        <w:rPr>
          <w:rFonts w:ascii="Arial" w:hAnsi="Arial" w:cs="Arial"/>
        </w:rPr>
        <w:t xml:space="preserve"> a ni</w:t>
      </w:r>
      <w:r w:rsidR="00710710">
        <w:rPr>
          <w:rFonts w:ascii="Arial" w:hAnsi="Arial" w:cs="Arial"/>
        </w:rPr>
        <w:t>su</w:t>
      </w:r>
      <w:r w:rsidR="00127F46" w:rsidRPr="004A29F3">
        <w:rPr>
          <w:rFonts w:ascii="Arial" w:hAnsi="Arial" w:cs="Arial"/>
        </w:rPr>
        <w:t xml:space="preserve"> plaće</w:t>
      </w:r>
      <w:r w:rsidR="004F62DF">
        <w:rPr>
          <w:rFonts w:ascii="Arial" w:hAnsi="Arial" w:cs="Arial"/>
        </w:rPr>
        <w:t>n</w:t>
      </w:r>
      <w:r w:rsidR="00710710">
        <w:rPr>
          <w:rFonts w:ascii="Arial" w:hAnsi="Arial" w:cs="Arial"/>
        </w:rPr>
        <w:t>i</w:t>
      </w:r>
      <w:r w:rsidR="00127F46" w:rsidRPr="004A29F3">
        <w:rPr>
          <w:rFonts w:ascii="Arial" w:hAnsi="Arial" w:cs="Arial"/>
        </w:rPr>
        <w:t xml:space="preserve"> u godini za koju se odnos</w:t>
      </w:r>
      <w:r w:rsidR="00710710">
        <w:rPr>
          <w:rFonts w:ascii="Arial" w:hAnsi="Arial" w:cs="Arial"/>
        </w:rPr>
        <w:t>e</w:t>
      </w:r>
      <w:r w:rsidR="00127F46" w:rsidRPr="004A29F3">
        <w:rPr>
          <w:rFonts w:ascii="Arial" w:hAnsi="Arial" w:cs="Arial"/>
        </w:rPr>
        <w:t xml:space="preserve"> već će biti plaćen</w:t>
      </w:r>
      <w:r w:rsidR="00710710">
        <w:rPr>
          <w:rFonts w:ascii="Arial" w:hAnsi="Arial" w:cs="Arial"/>
        </w:rPr>
        <w:t>i</w:t>
      </w:r>
      <w:r w:rsidRPr="004A29F3">
        <w:rPr>
          <w:rFonts w:ascii="Arial" w:hAnsi="Arial" w:cs="Arial"/>
        </w:rPr>
        <w:t xml:space="preserve"> </w:t>
      </w:r>
      <w:r w:rsidR="00127F46" w:rsidRPr="004A29F3">
        <w:rPr>
          <w:rFonts w:ascii="Arial" w:hAnsi="Arial" w:cs="Arial"/>
        </w:rPr>
        <w:t xml:space="preserve">u </w:t>
      </w:r>
      <w:r w:rsidR="00127B4D" w:rsidRPr="004A29F3">
        <w:rPr>
          <w:rFonts w:ascii="Arial" w:hAnsi="Arial" w:cs="Arial"/>
        </w:rPr>
        <w:t xml:space="preserve"> siječnju 202</w:t>
      </w:r>
      <w:r w:rsidR="00710710">
        <w:rPr>
          <w:rFonts w:ascii="Arial" w:hAnsi="Arial" w:cs="Arial"/>
        </w:rPr>
        <w:t>4</w:t>
      </w:r>
      <w:r w:rsidR="00127B4D" w:rsidRPr="004A29F3">
        <w:rPr>
          <w:rFonts w:ascii="Arial" w:hAnsi="Arial" w:cs="Arial"/>
        </w:rPr>
        <w:t>. godine</w:t>
      </w:r>
      <w:r w:rsidR="00127F46" w:rsidRPr="004A29F3">
        <w:rPr>
          <w:rFonts w:ascii="Arial" w:hAnsi="Arial" w:cs="Arial"/>
        </w:rPr>
        <w:t xml:space="preserve">. </w:t>
      </w:r>
    </w:p>
    <w:p w14:paraId="28F1FBC4" w14:textId="488169B7" w:rsidR="00710710" w:rsidRPr="004A29F3" w:rsidRDefault="00710710" w:rsidP="00127F46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Šifra D24A</w:t>
      </w:r>
      <w:r w:rsidR="00327C52">
        <w:rPr>
          <w:rFonts w:ascii="Arial" w:hAnsi="Arial" w:cs="Arial"/>
        </w:rPr>
        <w:t xml:space="preserve">    </w:t>
      </w:r>
      <w:r w:rsidR="000127A4">
        <w:rPr>
          <w:rFonts w:ascii="Arial" w:hAnsi="Arial" w:cs="Arial"/>
        </w:rPr>
        <w:t>- dospjele obveze za nabavu nefinancijske imovine u iznosu 20,00 €</w:t>
      </w:r>
    </w:p>
    <w:p w14:paraId="4B5D6ACE" w14:textId="4560A349" w:rsidR="00127F46" w:rsidRDefault="004A29F3" w:rsidP="00127F46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Šifra ND23</w:t>
      </w:r>
      <w:r w:rsidR="00127F46" w:rsidRPr="004A29F3">
        <w:rPr>
          <w:rFonts w:ascii="Arial" w:hAnsi="Arial" w:cs="Arial"/>
        </w:rPr>
        <w:t xml:space="preserve"> -</w:t>
      </w:r>
      <w:r w:rsidR="0000393F" w:rsidRPr="004A29F3">
        <w:rPr>
          <w:rFonts w:ascii="Arial" w:hAnsi="Arial" w:cs="Arial"/>
        </w:rPr>
        <w:t xml:space="preserve"> </w:t>
      </w:r>
      <w:r w:rsidR="000D79A7" w:rsidRPr="004A29F3">
        <w:rPr>
          <w:rFonts w:ascii="Arial" w:hAnsi="Arial" w:cs="Arial"/>
        </w:rPr>
        <w:t xml:space="preserve">nedospjele obaveze u iznosu </w:t>
      </w:r>
      <w:r w:rsidR="000127A4">
        <w:rPr>
          <w:rFonts w:ascii="Arial" w:hAnsi="Arial" w:cs="Arial"/>
        </w:rPr>
        <w:t>126.918,07 €</w:t>
      </w:r>
      <w:r w:rsidR="00127F46" w:rsidRPr="004A29F3">
        <w:rPr>
          <w:rFonts w:ascii="Arial" w:hAnsi="Arial" w:cs="Arial"/>
        </w:rPr>
        <w:t xml:space="preserve"> odnose se na obaveze za pl</w:t>
      </w:r>
      <w:r w:rsidR="000D79A7" w:rsidRPr="004A29F3">
        <w:rPr>
          <w:rFonts w:ascii="Arial" w:hAnsi="Arial" w:cs="Arial"/>
        </w:rPr>
        <w:t>aće djelatnika za  prosinac 202</w:t>
      </w:r>
      <w:r w:rsidR="000127A4">
        <w:rPr>
          <w:rFonts w:ascii="Arial" w:hAnsi="Arial" w:cs="Arial"/>
        </w:rPr>
        <w:t>3</w:t>
      </w:r>
      <w:r w:rsidR="00127F46" w:rsidRPr="004A29F3">
        <w:rPr>
          <w:rFonts w:ascii="Arial" w:hAnsi="Arial" w:cs="Arial"/>
        </w:rPr>
        <w:t>. godine koje ć</w:t>
      </w:r>
      <w:r w:rsidR="00127B4D" w:rsidRPr="004A29F3">
        <w:rPr>
          <w:rFonts w:ascii="Arial" w:hAnsi="Arial" w:cs="Arial"/>
        </w:rPr>
        <w:t>e biti isplaćene u siječnju 202</w:t>
      </w:r>
      <w:r w:rsidR="000127A4">
        <w:rPr>
          <w:rFonts w:ascii="Arial" w:hAnsi="Arial" w:cs="Arial"/>
        </w:rPr>
        <w:t>4</w:t>
      </w:r>
      <w:r w:rsidR="00127F46" w:rsidRPr="004A29F3">
        <w:rPr>
          <w:rFonts w:ascii="Arial" w:hAnsi="Arial" w:cs="Arial"/>
        </w:rPr>
        <w:t xml:space="preserve">. u iznosu od  </w:t>
      </w:r>
      <w:r w:rsidR="000127A4">
        <w:rPr>
          <w:rFonts w:ascii="Arial" w:hAnsi="Arial" w:cs="Arial"/>
        </w:rPr>
        <w:t>113.305,66 €</w:t>
      </w:r>
      <w:r w:rsidR="00127F46" w:rsidRPr="004A29F3">
        <w:rPr>
          <w:rFonts w:ascii="Arial" w:hAnsi="Arial" w:cs="Arial"/>
        </w:rPr>
        <w:t>, nedospjeli materijalni rashodi u iznosu od</w:t>
      </w:r>
      <w:r w:rsidR="00127B4D" w:rsidRPr="004A29F3">
        <w:rPr>
          <w:rFonts w:ascii="Arial" w:hAnsi="Arial" w:cs="Arial"/>
        </w:rPr>
        <w:t xml:space="preserve"> </w:t>
      </w:r>
      <w:r w:rsidR="004F43FF" w:rsidRPr="004A29F3">
        <w:rPr>
          <w:rFonts w:ascii="Arial" w:hAnsi="Arial" w:cs="Arial"/>
        </w:rPr>
        <w:t xml:space="preserve"> </w:t>
      </w:r>
      <w:r w:rsidR="000127A4">
        <w:rPr>
          <w:rFonts w:ascii="Arial" w:hAnsi="Arial" w:cs="Arial"/>
        </w:rPr>
        <w:t>13.612,41 €</w:t>
      </w:r>
      <w:r w:rsidR="004F43FF" w:rsidRPr="004A29F3">
        <w:rPr>
          <w:rFonts w:ascii="Arial" w:hAnsi="Arial" w:cs="Arial"/>
        </w:rPr>
        <w:t xml:space="preserve"> </w:t>
      </w:r>
      <w:r w:rsidR="0055006D" w:rsidRPr="004A29F3">
        <w:rPr>
          <w:rFonts w:ascii="Arial" w:hAnsi="Arial" w:cs="Arial"/>
        </w:rPr>
        <w:t xml:space="preserve">koji se sastoje od obveza za naknade za prijevoz s posla na posao u iznosu od </w:t>
      </w:r>
      <w:r w:rsidR="000127A4">
        <w:rPr>
          <w:rFonts w:ascii="Arial" w:hAnsi="Arial" w:cs="Arial"/>
        </w:rPr>
        <w:t>1.627,00 €</w:t>
      </w:r>
      <w:r w:rsidR="0055006D" w:rsidRPr="004A29F3">
        <w:rPr>
          <w:rFonts w:ascii="Arial" w:hAnsi="Arial" w:cs="Arial"/>
        </w:rPr>
        <w:t xml:space="preserve"> </w:t>
      </w:r>
      <w:r w:rsidR="000127A4">
        <w:rPr>
          <w:rFonts w:ascii="Arial" w:hAnsi="Arial" w:cs="Arial"/>
        </w:rPr>
        <w:t xml:space="preserve"> te naknada za korištenje službenog automobila u privatne svrhe 41,60 € </w:t>
      </w:r>
      <w:r w:rsidR="0055006D" w:rsidRPr="004A29F3">
        <w:rPr>
          <w:rFonts w:ascii="Arial" w:hAnsi="Arial" w:cs="Arial"/>
        </w:rPr>
        <w:t>koj</w:t>
      </w:r>
      <w:r w:rsidR="000127A4">
        <w:rPr>
          <w:rFonts w:ascii="Arial" w:hAnsi="Arial" w:cs="Arial"/>
        </w:rPr>
        <w:t xml:space="preserve">e </w:t>
      </w:r>
      <w:r w:rsidR="0055006D" w:rsidRPr="004A29F3">
        <w:rPr>
          <w:rFonts w:ascii="Arial" w:hAnsi="Arial" w:cs="Arial"/>
        </w:rPr>
        <w:t>će biti isplaćen</w:t>
      </w:r>
      <w:r w:rsidR="000127A4">
        <w:rPr>
          <w:rFonts w:ascii="Arial" w:hAnsi="Arial" w:cs="Arial"/>
        </w:rPr>
        <w:t>e</w:t>
      </w:r>
      <w:r w:rsidR="0055006D" w:rsidRPr="004A29F3">
        <w:rPr>
          <w:rFonts w:ascii="Arial" w:hAnsi="Arial" w:cs="Arial"/>
        </w:rPr>
        <w:t xml:space="preserve"> u siječnju 202</w:t>
      </w:r>
      <w:r w:rsidR="000127A4">
        <w:rPr>
          <w:rFonts w:ascii="Arial" w:hAnsi="Arial" w:cs="Arial"/>
        </w:rPr>
        <w:t>4</w:t>
      </w:r>
      <w:r w:rsidR="0055006D" w:rsidRPr="004A29F3">
        <w:rPr>
          <w:rFonts w:ascii="Arial" w:hAnsi="Arial" w:cs="Arial"/>
        </w:rPr>
        <w:t xml:space="preserve">. </w:t>
      </w:r>
      <w:r w:rsidR="004F43FF" w:rsidRPr="004A29F3">
        <w:rPr>
          <w:rFonts w:ascii="Arial" w:hAnsi="Arial" w:cs="Arial"/>
        </w:rPr>
        <w:t>g</w:t>
      </w:r>
      <w:r w:rsidR="0055006D" w:rsidRPr="004A29F3">
        <w:rPr>
          <w:rFonts w:ascii="Arial" w:hAnsi="Arial" w:cs="Arial"/>
        </w:rPr>
        <w:t xml:space="preserve">odine, te obveza za materijal i energiju i </w:t>
      </w:r>
      <w:r w:rsidR="00F06FB8" w:rsidRPr="004A29F3">
        <w:rPr>
          <w:rFonts w:ascii="Arial" w:hAnsi="Arial" w:cs="Arial"/>
        </w:rPr>
        <w:t>uslu</w:t>
      </w:r>
      <w:r w:rsidR="0055006D" w:rsidRPr="004A29F3">
        <w:rPr>
          <w:rFonts w:ascii="Arial" w:hAnsi="Arial" w:cs="Arial"/>
        </w:rPr>
        <w:t xml:space="preserve">ge prema dobavljačima u iznosu od </w:t>
      </w:r>
      <w:r w:rsidR="000127A4">
        <w:rPr>
          <w:rFonts w:ascii="Arial" w:hAnsi="Arial" w:cs="Arial"/>
        </w:rPr>
        <w:t>11.943,81 €</w:t>
      </w:r>
      <w:r w:rsidR="004F43FF" w:rsidRPr="004A29F3">
        <w:rPr>
          <w:rFonts w:ascii="Arial" w:hAnsi="Arial" w:cs="Arial"/>
        </w:rPr>
        <w:t xml:space="preserve"> </w:t>
      </w:r>
      <w:r w:rsidR="00127F46" w:rsidRPr="004A29F3">
        <w:rPr>
          <w:rFonts w:ascii="Arial" w:hAnsi="Arial" w:cs="Arial"/>
        </w:rPr>
        <w:t xml:space="preserve"> ( računi zaprimljeni do 31.12.</w:t>
      </w:r>
      <w:r w:rsidR="00127B4D" w:rsidRPr="004A29F3">
        <w:rPr>
          <w:rFonts w:ascii="Arial" w:hAnsi="Arial" w:cs="Arial"/>
        </w:rPr>
        <w:t>202</w:t>
      </w:r>
      <w:r w:rsidR="00251C14">
        <w:rPr>
          <w:rFonts w:ascii="Arial" w:hAnsi="Arial" w:cs="Arial"/>
        </w:rPr>
        <w:t>3</w:t>
      </w:r>
      <w:r w:rsidR="00127B4D" w:rsidRPr="004A29F3">
        <w:rPr>
          <w:rFonts w:ascii="Arial" w:hAnsi="Arial" w:cs="Arial"/>
        </w:rPr>
        <w:t>. s datumom dospijeća u 202</w:t>
      </w:r>
      <w:r w:rsidR="00251C14">
        <w:rPr>
          <w:rFonts w:ascii="Arial" w:hAnsi="Arial" w:cs="Arial"/>
        </w:rPr>
        <w:t>4</w:t>
      </w:r>
      <w:r w:rsidR="00127F46" w:rsidRPr="004A29F3">
        <w:rPr>
          <w:rFonts w:ascii="Arial" w:hAnsi="Arial" w:cs="Arial"/>
        </w:rPr>
        <w:t>. godini)</w:t>
      </w:r>
      <w:r w:rsidR="00150B8B" w:rsidRPr="004A29F3">
        <w:rPr>
          <w:rFonts w:ascii="Arial" w:hAnsi="Arial" w:cs="Arial"/>
        </w:rPr>
        <w:t>.</w:t>
      </w:r>
    </w:p>
    <w:p w14:paraId="34F13879" w14:textId="77777777" w:rsidR="00F60CFE" w:rsidRDefault="00F60CFE" w:rsidP="00127F46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</w:p>
    <w:p w14:paraId="672BBF56" w14:textId="007FACF0" w:rsidR="004664FA" w:rsidRPr="00F60CFE" w:rsidRDefault="00F60CFE" w:rsidP="00F60CFE">
      <w:pPr>
        <w:pStyle w:val="Bezproreda"/>
        <w:rPr>
          <w:rFonts w:ascii="Arial" w:hAnsi="Arial" w:cs="Arial"/>
        </w:rPr>
      </w:pPr>
      <w:r w:rsidRPr="00F60CFE">
        <w:rPr>
          <w:rFonts w:ascii="Arial" w:hAnsi="Arial" w:cs="Arial"/>
        </w:rPr>
        <w:t>Voditeljica računovodstva:</w:t>
      </w:r>
      <w:r w:rsidRPr="00F60CFE">
        <w:rPr>
          <w:rFonts w:ascii="Arial" w:hAnsi="Arial" w:cs="Arial"/>
        </w:rPr>
        <w:tab/>
      </w:r>
      <w:r w:rsidRPr="00F60CFE">
        <w:rPr>
          <w:rFonts w:ascii="Arial" w:hAnsi="Arial" w:cs="Arial"/>
        </w:rPr>
        <w:tab/>
      </w:r>
      <w:r w:rsidRPr="00F60CFE">
        <w:rPr>
          <w:rFonts w:ascii="Arial" w:hAnsi="Arial" w:cs="Arial"/>
        </w:rPr>
        <w:tab/>
      </w:r>
      <w:r w:rsidRPr="00F60CFE">
        <w:rPr>
          <w:rFonts w:ascii="Arial" w:hAnsi="Arial" w:cs="Arial"/>
        </w:rPr>
        <w:tab/>
      </w:r>
      <w:r w:rsidRPr="00F60CFE">
        <w:rPr>
          <w:rFonts w:ascii="Arial" w:hAnsi="Arial" w:cs="Arial"/>
        </w:rPr>
        <w:tab/>
      </w:r>
      <w:r w:rsidRPr="00F60CFE">
        <w:rPr>
          <w:rFonts w:ascii="Arial" w:hAnsi="Arial" w:cs="Arial"/>
        </w:rPr>
        <w:tab/>
        <w:t>Ravnateljica:</w:t>
      </w:r>
    </w:p>
    <w:p w14:paraId="3D1A1CA0" w14:textId="59721DF9" w:rsidR="00F60CFE" w:rsidRPr="00F60CFE" w:rsidRDefault="00F60CFE" w:rsidP="00F60CFE">
      <w:pPr>
        <w:pStyle w:val="Bezproreda"/>
        <w:rPr>
          <w:rFonts w:ascii="Arial" w:hAnsi="Arial" w:cs="Arial"/>
        </w:rPr>
      </w:pPr>
      <w:r w:rsidRPr="00F60CFE">
        <w:rPr>
          <w:rFonts w:ascii="Arial" w:hAnsi="Arial" w:cs="Arial"/>
        </w:rPr>
        <w:t>Anita Vrbat</w:t>
      </w:r>
      <w:r w:rsidR="005D2D9C"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45E">
        <w:rPr>
          <w:rFonts w:ascii="Arial" w:hAnsi="Arial" w:cs="Arial"/>
        </w:rPr>
        <w:t xml:space="preserve">  </w:t>
      </w:r>
      <w:r w:rsidR="009074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4B40">
        <w:rPr>
          <w:rFonts w:ascii="Arial" w:hAnsi="Arial" w:cs="Arial"/>
        </w:rPr>
        <w:tab/>
      </w:r>
      <w:r w:rsidR="0090745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ovorka </w:t>
      </w:r>
      <w:proofErr w:type="spellStart"/>
      <w:r>
        <w:rPr>
          <w:rFonts w:ascii="Arial" w:hAnsi="Arial" w:cs="Arial"/>
        </w:rPr>
        <w:t>Buotić</w:t>
      </w:r>
      <w:proofErr w:type="spellEnd"/>
      <w:r w:rsidR="005D2D9C">
        <w:rPr>
          <w:rFonts w:ascii="Arial" w:hAnsi="Arial" w:cs="Arial"/>
        </w:rPr>
        <w:t>, v.r.</w:t>
      </w:r>
    </w:p>
    <w:p w14:paraId="5F06B0EF" w14:textId="1E24704D" w:rsidR="00F60CFE" w:rsidRDefault="00F60CFE" w:rsidP="00DC1D42">
      <w:pPr>
        <w:spacing w:before="100" w:beforeAutospacing="1" w:after="100" w:afterAutospacing="1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60CFE" w:rsidSect="00656D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2AFA" w14:textId="77777777" w:rsidR="00656DE7" w:rsidRDefault="00656DE7" w:rsidP="00D30E37">
      <w:pPr>
        <w:spacing w:after="0" w:line="240" w:lineRule="auto"/>
      </w:pPr>
      <w:r>
        <w:separator/>
      </w:r>
    </w:p>
  </w:endnote>
  <w:endnote w:type="continuationSeparator" w:id="0">
    <w:p w14:paraId="0A61038F" w14:textId="77777777" w:rsidR="00656DE7" w:rsidRDefault="00656DE7" w:rsidP="00D3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25893"/>
      <w:docPartObj>
        <w:docPartGallery w:val="Page Numbers (Bottom of Page)"/>
        <w:docPartUnique/>
      </w:docPartObj>
    </w:sdtPr>
    <w:sdtContent>
      <w:p w14:paraId="24B3DAE6" w14:textId="55270F94" w:rsidR="00D30E37" w:rsidRDefault="00724DD9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4654F33" wp14:editId="45CFEF9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0385" cy="238760"/>
                  <wp:effectExtent l="19050" t="19050" r="16510" b="18415"/>
                  <wp:wrapNone/>
                  <wp:docPr id="2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8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BD4F2" w14:textId="77777777" w:rsidR="00D30E37" w:rsidRDefault="00A20F1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10D2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654F3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6" type="#_x0000_t185" style="position:absolute;margin-left:0;margin-top:0;width:42.5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" filled="t" fillcolor="white [3212]" strokecolor="gray [1629]" strokeweight="2.25pt">
                  <v:textbox inset=",0,,0">
                    <w:txbxContent>
                      <w:p w14:paraId="6C1BD4F2" w14:textId="77777777" w:rsidR="00D30E37" w:rsidRDefault="00A20F1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10D2A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D9C314A" wp14:editId="2F9769F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BC0768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a6sv&#10;x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761A" w14:textId="77777777" w:rsidR="00656DE7" w:rsidRDefault="00656DE7" w:rsidP="00D30E37">
      <w:pPr>
        <w:spacing w:after="0" w:line="240" w:lineRule="auto"/>
      </w:pPr>
      <w:r>
        <w:separator/>
      </w:r>
    </w:p>
  </w:footnote>
  <w:footnote w:type="continuationSeparator" w:id="0">
    <w:p w14:paraId="060586FC" w14:textId="77777777" w:rsidR="00656DE7" w:rsidRDefault="00656DE7" w:rsidP="00D3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D76B" w14:textId="60810169" w:rsidR="00150B8B" w:rsidRPr="00150B8B" w:rsidRDefault="00150B8B">
    <w:pPr>
      <w:pStyle w:val="Zaglavlje"/>
      <w:rPr>
        <w:rFonts w:ascii="Bookman Old Style" w:hAnsi="Bookman Old Style"/>
        <w:i/>
        <w:iCs/>
        <w:color w:val="A6A6A6" w:themeColor="background1" w:themeShade="A6"/>
        <w:sz w:val="32"/>
        <w:szCs w:val="32"/>
      </w:rPr>
    </w:pPr>
    <w:r w:rsidRPr="00150B8B">
      <w:rPr>
        <w:rFonts w:ascii="Bookman Old Style" w:hAnsi="Bookman Old Style"/>
        <w:i/>
        <w:iCs/>
        <w:color w:val="A6A6A6" w:themeColor="background1" w:themeShade="A6"/>
        <w:sz w:val="32"/>
        <w:szCs w:val="32"/>
      </w:rPr>
      <w:t>Dječji vrtić „Trogir</w:t>
    </w:r>
    <w:r>
      <w:rPr>
        <w:rFonts w:ascii="Bookman Old Style" w:hAnsi="Bookman Old Style"/>
        <w:i/>
        <w:iCs/>
        <w:color w:val="A6A6A6" w:themeColor="background1" w:themeShade="A6"/>
        <w:sz w:val="32"/>
        <w:szCs w:val="32"/>
      </w:rPr>
      <w:t>“</w:t>
    </w:r>
    <w:r>
      <w:rPr>
        <w:rFonts w:ascii="Bookman Old Style" w:hAnsi="Bookman Old Style"/>
        <w:i/>
        <w:iCs/>
        <w:color w:val="A6A6A6" w:themeColor="background1" w:themeShade="A6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BB8"/>
    <w:multiLevelType w:val="hybridMultilevel"/>
    <w:tmpl w:val="6074AF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958"/>
    <w:multiLevelType w:val="hybridMultilevel"/>
    <w:tmpl w:val="64C09C70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64C8"/>
    <w:multiLevelType w:val="hybridMultilevel"/>
    <w:tmpl w:val="04D471FE"/>
    <w:lvl w:ilvl="0" w:tplc="1FE84F46">
      <w:start w:val="4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02206E"/>
    <w:multiLevelType w:val="hybridMultilevel"/>
    <w:tmpl w:val="BB4E17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0C00"/>
    <w:multiLevelType w:val="hybridMultilevel"/>
    <w:tmpl w:val="1A9C2ED8"/>
    <w:lvl w:ilvl="0" w:tplc="1FE84F4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36BC0"/>
    <w:multiLevelType w:val="hybridMultilevel"/>
    <w:tmpl w:val="1338C516"/>
    <w:lvl w:ilvl="0" w:tplc="85687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0F68"/>
    <w:multiLevelType w:val="hybridMultilevel"/>
    <w:tmpl w:val="8724E71C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9740460"/>
    <w:multiLevelType w:val="hybridMultilevel"/>
    <w:tmpl w:val="EE60666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4305E"/>
    <w:multiLevelType w:val="hybridMultilevel"/>
    <w:tmpl w:val="70749250"/>
    <w:lvl w:ilvl="0" w:tplc="041A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70460A5E"/>
    <w:multiLevelType w:val="hybridMultilevel"/>
    <w:tmpl w:val="CC8A6032"/>
    <w:lvl w:ilvl="0" w:tplc="34C029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371"/>
    <w:multiLevelType w:val="hybridMultilevel"/>
    <w:tmpl w:val="90988A44"/>
    <w:lvl w:ilvl="0" w:tplc="4EE65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39731">
    <w:abstractNumId w:val="5"/>
  </w:num>
  <w:num w:numId="2" w16cid:durableId="1282226505">
    <w:abstractNumId w:val="10"/>
  </w:num>
  <w:num w:numId="3" w16cid:durableId="87847042">
    <w:abstractNumId w:val="0"/>
  </w:num>
  <w:num w:numId="4" w16cid:durableId="915632971">
    <w:abstractNumId w:val="3"/>
  </w:num>
  <w:num w:numId="5" w16cid:durableId="634333217">
    <w:abstractNumId w:val="8"/>
  </w:num>
  <w:num w:numId="6" w16cid:durableId="2103916768">
    <w:abstractNumId w:val="9"/>
  </w:num>
  <w:num w:numId="7" w16cid:durableId="625964757">
    <w:abstractNumId w:val="2"/>
  </w:num>
  <w:num w:numId="8" w16cid:durableId="361635312">
    <w:abstractNumId w:val="4"/>
  </w:num>
  <w:num w:numId="9" w16cid:durableId="645474594">
    <w:abstractNumId w:val="7"/>
  </w:num>
  <w:num w:numId="10" w16cid:durableId="97482912">
    <w:abstractNumId w:val="6"/>
  </w:num>
  <w:num w:numId="11" w16cid:durableId="166805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C5"/>
    <w:rsid w:val="0000393F"/>
    <w:rsid w:val="000127A4"/>
    <w:rsid w:val="00014BBC"/>
    <w:rsid w:val="000559AE"/>
    <w:rsid w:val="00075E07"/>
    <w:rsid w:val="0008454B"/>
    <w:rsid w:val="00091963"/>
    <w:rsid w:val="000C1D8A"/>
    <w:rsid w:val="000D2BD4"/>
    <w:rsid w:val="000D373A"/>
    <w:rsid w:val="000D79A7"/>
    <w:rsid w:val="000E1F3D"/>
    <w:rsid w:val="000E6EF0"/>
    <w:rsid w:val="000E748E"/>
    <w:rsid w:val="000F2CDB"/>
    <w:rsid w:val="000F4968"/>
    <w:rsid w:val="001103D1"/>
    <w:rsid w:val="00110D2A"/>
    <w:rsid w:val="00112CCE"/>
    <w:rsid w:val="00127B4D"/>
    <w:rsid w:val="00127F46"/>
    <w:rsid w:val="0013163E"/>
    <w:rsid w:val="00150B8B"/>
    <w:rsid w:val="0015268B"/>
    <w:rsid w:val="00155047"/>
    <w:rsid w:val="00157B1D"/>
    <w:rsid w:val="001630DB"/>
    <w:rsid w:val="0017221B"/>
    <w:rsid w:val="001811E2"/>
    <w:rsid w:val="001A01CA"/>
    <w:rsid w:val="001A094D"/>
    <w:rsid w:val="001A1F29"/>
    <w:rsid w:val="001B2C5E"/>
    <w:rsid w:val="001B4C74"/>
    <w:rsid w:val="001B4F09"/>
    <w:rsid w:val="001C613C"/>
    <w:rsid w:val="001D0500"/>
    <w:rsid w:val="001D7193"/>
    <w:rsid w:val="00200EFC"/>
    <w:rsid w:val="00203BE8"/>
    <w:rsid w:val="0022488B"/>
    <w:rsid w:val="0023555B"/>
    <w:rsid w:val="00251C14"/>
    <w:rsid w:val="002545D2"/>
    <w:rsid w:val="00274028"/>
    <w:rsid w:val="002853BB"/>
    <w:rsid w:val="002A7A2B"/>
    <w:rsid w:val="002B72D7"/>
    <w:rsid w:val="002D254D"/>
    <w:rsid w:val="002D71D9"/>
    <w:rsid w:val="002F390E"/>
    <w:rsid w:val="0030595C"/>
    <w:rsid w:val="00307CE8"/>
    <w:rsid w:val="00312180"/>
    <w:rsid w:val="00312BFA"/>
    <w:rsid w:val="00327C52"/>
    <w:rsid w:val="00332EE6"/>
    <w:rsid w:val="003535D7"/>
    <w:rsid w:val="003608B0"/>
    <w:rsid w:val="00361468"/>
    <w:rsid w:val="00365ABE"/>
    <w:rsid w:val="003775BF"/>
    <w:rsid w:val="0038393B"/>
    <w:rsid w:val="003845F9"/>
    <w:rsid w:val="00384C65"/>
    <w:rsid w:val="003931B1"/>
    <w:rsid w:val="003A37CA"/>
    <w:rsid w:val="003B3334"/>
    <w:rsid w:val="003C60DC"/>
    <w:rsid w:val="003C61FB"/>
    <w:rsid w:val="003E12B6"/>
    <w:rsid w:val="003E2E52"/>
    <w:rsid w:val="003E4E0A"/>
    <w:rsid w:val="003E7690"/>
    <w:rsid w:val="003F7223"/>
    <w:rsid w:val="004011F0"/>
    <w:rsid w:val="00405B84"/>
    <w:rsid w:val="004104B5"/>
    <w:rsid w:val="004108B0"/>
    <w:rsid w:val="00417EF2"/>
    <w:rsid w:val="00425E74"/>
    <w:rsid w:val="00427951"/>
    <w:rsid w:val="004407AE"/>
    <w:rsid w:val="0045686C"/>
    <w:rsid w:val="004568C5"/>
    <w:rsid w:val="00464C82"/>
    <w:rsid w:val="004664FA"/>
    <w:rsid w:val="00487B95"/>
    <w:rsid w:val="004914D7"/>
    <w:rsid w:val="004A2100"/>
    <w:rsid w:val="004A29F3"/>
    <w:rsid w:val="004C0268"/>
    <w:rsid w:val="004C0F9B"/>
    <w:rsid w:val="004C13EE"/>
    <w:rsid w:val="004C2242"/>
    <w:rsid w:val="004C516A"/>
    <w:rsid w:val="004D0A55"/>
    <w:rsid w:val="004D458C"/>
    <w:rsid w:val="004D6770"/>
    <w:rsid w:val="004E2BB3"/>
    <w:rsid w:val="004F43FF"/>
    <w:rsid w:val="004F501F"/>
    <w:rsid w:val="004F5E80"/>
    <w:rsid w:val="004F62DF"/>
    <w:rsid w:val="0051087D"/>
    <w:rsid w:val="005243C5"/>
    <w:rsid w:val="005330D2"/>
    <w:rsid w:val="00534B34"/>
    <w:rsid w:val="0053507D"/>
    <w:rsid w:val="00540600"/>
    <w:rsid w:val="0055006D"/>
    <w:rsid w:val="00550DE2"/>
    <w:rsid w:val="00570256"/>
    <w:rsid w:val="005B3D0B"/>
    <w:rsid w:val="005B4A4D"/>
    <w:rsid w:val="005B5CC4"/>
    <w:rsid w:val="005D2D9C"/>
    <w:rsid w:val="005D728A"/>
    <w:rsid w:val="005D7BEC"/>
    <w:rsid w:val="005D7D6B"/>
    <w:rsid w:val="005E5411"/>
    <w:rsid w:val="005F36DC"/>
    <w:rsid w:val="00605235"/>
    <w:rsid w:val="00606A2B"/>
    <w:rsid w:val="0063206E"/>
    <w:rsid w:val="00632DFF"/>
    <w:rsid w:val="00641B7F"/>
    <w:rsid w:val="00643E79"/>
    <w:rsid w:val="006500A3"/>
    <w:rsid w:val="006511C4"/>
    <w:rsid w:val="00656DE7"/>
    <w:rsid w:val="006720B9"/>
    <w:rsid w:val="006802C2"/>
    <w:rsid w:val="0068101A"/>
    <w:rsid w:val="00685CEC"/>
    <w:rsid w:val="0069742E"/>
    <w:rsid w:val="006B29B8"/>
    <w:rsid w:val="006B43A7"/>
    <w:rsid w:val="006D0424"/>
    <w:rsid w:val="006D26EA"/>
    <w:rsid w:val="006D27B2"/>
    <w:rsid w:val="006D51E2"/>
    <w:rsid w:val="006D6130"/>
    <w:rsid w:val="006E1240"/>
    <w:rsid w:val="0070249C"/>
    <w:rsid w:val="00710710"/>
    <w:rsid w:val="00713C01"/>
    <w:rsid w:val="00713C81"/>
    <w:rsid w:val="007143C7"/>
    <w:rsid w:val="00723427"/>
    <w:rsid w:val="00724DD9"/>
    <w:rsid w:val="0075154D"/>
    <w:rsid w:val="00752464"/>
    <w:rsid w:val="00772434"/>
    <w:rsid w:val="00790E61"/>
    <w:rsid w:val="007A7492"/>
    <w:rsid w:val="007B7006"/>
    <w:rsid w:val="007C5A3E"/>
    <w:rsid w:val="007D7DA6"/>
    <w:rsid w:val="007E4967"/>
    <w:rsid w:val="007F1D08"/>
    <w:rsid w:val="0080534D"/>
    <w:rsid w:val="00820DEE"/>
    <w:rsid w:val="00823F56"/>
    <w:rsid w:val="00825DD1"/>
    <w:rsid w:val="00826B41"/>
    <w:rsid w:val="00840271"/>
    <w:rsid w:val="008549BA"/>
    <w:rsid w:val="00860386"/>
    <w:rsid w:val="00867C60"/>
    <w:rsid w:val="00871BC7"/>
    <w:rsid w:val="00872B4E"/>
    <w:rsid w:val="00880DB1"/>
    <w:rsid w:val="008A3EB0"/>
    <w:rsid w:val="008B5AD3"/>
    <w:rsid w:val="008B5E72"/>
    <w:rsid w:val="008C69FA"/>
    <w:rsid w:val="008E2C14"/>
    <w:rsid w:val="008F0240"/>
    <w:rsid w:val="008F618B"/>
    <w:rsid w:val="0090745E"/>
    <w:rsid w:val="009227F1"/>
    <w:rsid w:val="00923FCC"/>
    <w:rsid w:val="0093194F"/>
    <w:rsid w:val="00933E4A"/>
    <w:rsid w:val="00935120"/>
    <w:rsid w:val="0095683B"/>
    <w:rsid w:val="009831D7"/>
    <w:rsid w:val="00987F02"/>
    <w:rsid w:val="00991F0A"/>
    <w:rsid w:val="00992475"/>
    <w:rsid w:val="0099385B"/>
    <w:rsid w:val="00994294"/>
    <w:rsid w:val="009951D2"/>
    <w:rsid w:val="009A180E"/>
    <w:rsid w:val="009C47E6"/>
    <w:rsid w:val="009D51D9"/>
    <w:rsid w:val="009E5D8D"/>
    <w:rsid w:val="009F0F0C"/>
    <w:rsid w:val="00A00846"/>
    <w:rsid w:val="00A019BC"/>
    <w:rsid w:val="00A03B4C"/>
    <w:rsid w:val="00A16346"/>
    <w:rsid w:val="00A20F11"/>
    <w:rsid w:val="00A43830"/>
    <w:rsid w:val="00A55B18"/>
    <w:rsid w:val="00A7150C"/>
    <w:rsid w:val="00A74D97"/>
    <w:rsid w:val="00A9072E"/>
    <w:rsid w:val="00A93761"/>
    <w:rsid w:val="00A939FF"/>
    <w:rsid w:val="00A95D5B"/>
    <w:rsid w:val="00AA2383"/>
    <w:rsid w:val="00AB7916"/>
    <w:rsid w:val="00AC277D"/>
    <w:rsid w:val="00AC33F3"/>
    <w:rsid w:val="00AC3ED2"/>
    <w:rsid w:val="00AD0C01"/>
    <w:rsid w:val="00AD14AD"/>
    <w:rsid w:val="00AD1B0F"/>
    <w:rsid w:val="00AD2AEF"/>
    <w:rsid w:val="00AD3691"/>
    <w:rsid w:val="00AD427B"/>
    <w:rsid w:val="00AE016B"/>
    <w:rsid w:val="00AE72D7"/>
    <w:rsid w:val="00AF4B40"/>
    <w:rsid w:val="00B06CA3"/>
    <w:rsid w:val="00B1465B"/>
    <w:rsid w:val="00B15206"/>
    <w:rsid w:val="00B23EDE"/>
    <w:rsid w:val="00B23F7C"/>
    <w:rsid w:val="00B66364"/>
    <w:rsid w:val="00B72E16"/>
    <w:rsid w:val="00B75FF8"/>
    <w:rsid w:val="00B779D5"/>
    <w:rsid w:val="00B87EC3"/>
    <w:rsid w:val="00B974F6"/>
    <w:rsid w:val="00BC41B3"/>
    <w:rsid w:val="00BC594A"/>
    <w:rsid w:val="00BD2758"/>
    <w:rsid w:val="00BE2609"/>
    <w:rsid w:val="00BE316E"/>
    <w:rsid w:val="00C016EA"/>
    <w:rsid w:val="00C12570"/>
    <w:rsid w:val="00C33890"/>
    <w:rsid w:val="00C364C5"/>
    <w:rsid w:val="00C42E7B"/>
    <w:rsid w:val="00C44984"/>
    <w:rsid w:val="00C51BB2"/>
    <w:rsid w:val="00C57BBD"/>
    <w:rsid w:val="00C6025A"/>
    <w:rsid w:val="00C9339D"/>
    <w:rsid w:val="00CB3B97"/>
    <w:rsid w:val="00CC16EC"/>
    <w:rsid w:val="00CF10BD"/>
    <w:rsid w:val="00CF2681"/>
    <w:rsid w:val="00D0131E"/>
    <w:rsid w:val="00D0281D"/>
    <w:rsid w:val="00D11AF7"/>
    <w:rsid w:val="00D12C05"/>
    <w:rsid w:val="00D14A6D"/>
    <w:rsid w:val="00D210B7"/>
    <w:rsid w:val="00D218CE"/>
    <w:rsid w:val="00D23EA7"/>
    <w:rsid w:val="00D30E37"/>
    <w:rsid w:val="00D3354E"/>
    <w:rsid w:val="00D40C90"/>
    <w:rsid w:val="00D67398"/>
    <w:rsid w:val="00D74F87"/>
    <w:rsid w:val="00D81D07"/>
    <w:rsid w:val="00D8729A"/>
    <w:rsid w:val="00D878F4"/>
    <w:rsid w:val="00D97CE8"/>
    <w:rsid w:val="00DB0FCE"/>
    <w:rsid w:val="00DB1165"/>
    <w:rsid w:val="00DC1D42"/>
    <w:rsid w:val="00DC4685"/>
    <w:rsid w:val="00DD4A05"/>
    <w:rsid w:val="00DD6693"/>
    <w:rsid w:val="00DE0D19"/>
    <w:rsid w:val="00DE5A00"/>
    <w:rsid w:val="00DE5CFA"/>
    <w:rsid w:val="00DE64E2"/>
    <w:rsid w:val="00DF54DB"/>
    <w:rsid w:val="00E012E8"/>
    <w:rsid w:val="00E01D68"/>
    <w:rsid w:val="00E06B42"/>
    <w:rsid w:val="00E072AE"/>
    <w:rsid w:val="00E10DB1"/>
    <w:rsid w:val="00E20269"/>
    <w:rsid w:val="00E24B7E"/>
    <w:rsid w:val="00E31DE6"/>
    <w:rsid w:val="00E33355"/>
    <w:rsid w:val="00E53593"/>
    <w:rsid w:val="00E675FA"/>
    <w:rsid w:val="00E749FE"/>
    <w:rsid w:val="00E856D6"/>
    <w:rsid w:val="00E87D64"/>
    <w:rsid w:val="00EC1E9A"/>
    <w:rsid w:val="00EC3E28"/>
    <w:rsid w:val="00EC67B4"/>
    <w:rsid w:val="00ED0CEC"/>
    <w:rsid w:val="00ED4D95"/>
    <w:rsid w:val="00F03C94"/>
    <w:rsid w:val="00F04771"/>
    <w:rsid w:val="00F06FB8"/>
    <w:rsid w:val="00F1111F"/>
    <w:rsid w:val="00F35EC1"/>
    <w:rsid w:val="00F50899"/>
    <w:rsid w:val="00F51F26"/>
    <w:rsid w:val="00F60CFE"/>
    <w:rsid w:val="00F60EA3"/>
    <w:rsid w:val="00F8775A"/>
    <w:rsid w:val="00F9581A"/>
    <w:rsid w:val="00FB2757"/>
    <w:rsid w:val="00FC1684"/>
    <w:rsid w:val="00FD2B50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3F37"/>
  <w15:docId w15:val="{5DA82A20-DBF3-4A91-81D6-60D5D418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37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30E37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0E37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0E37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0E37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0E37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0E37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0E37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0E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0E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E3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0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D30E3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93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3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E37"/>
  </w:style>
  <w:style w:type="paragraph" w:styleId="Podnoje">
    <w:name w:val="footer"/>
    <w:basedOn w:val="Normal"/>
    <w:link w:val="PodnojeChar"/>
    <w:uiPriority w:val="99"/>
    <w:unhideWhenUsed/>
    <w:rsid w:val="00D3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E37"/>
  </w:style>
  <w:style w:type="character" w:customStyle="1" w:styleId="Naslov1Char">
    <w:name w:val="Naslov 1 Char"/>
    <w:basedOn w:val="Zadanifontodlomka"/>
    <w:link w:val="Naslov1"/>
    <w:uiPriority w:val="9"/>
    <w:rsid w:val="00D30E37"/>
    <w:rPr>
      <w:rFonts w:eastAsiaTheme="majorEastAsia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30E37"/>
    <w:rPr>
      <w:caps/>
      <w:color w:val="833C0B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0E37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0E37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0E37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0E37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0E37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0E37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0E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30E37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30E37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D30E37"/>
    <w:rPr>
      <w:rFonts w:eastAsiaTheme="majorEastAsia" w:cstheme="majorBidi"/>
      <w:caps/>
      <w:color w:val="833C0B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0E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D30E37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D30E37"/>
    <w:rPr>
      <w:b/>
      <w:bCs/>
      <w:color w:val="C45911" w:themeColor="accent2" w:themeShade="BF"/>
      <w:spacing w:val="5"/>
    </w:rPr>
  </w:style>
  <w:style w:type="character" w:styleId="Istaknuto">
    <w:name w:val="Emphasis"/>
    <w:uiPriority w:val="20"/>
    <w:qFormat/>
    <w:rsid w:val="00D30E37"/>
    <w:rPr>
      <w:caps/>
      <w:spacing w:val="5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D30E37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D30E37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0E37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0E37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D30E37"/>
    <w:rPr>
      <w:i/>
      <w:iCs/>
    </w:rPr>
  </w:style>
  <w:style w:type="character" w:styleId="Jakoisticanje">
    <w:name w:val="Intense Emphasis"/>
    <w:uiPriority w:val="21"/>
    <w:qFormat/>
    <w:rsid w:val="00D30E37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D30E37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staknutareferenca">
    <w:name w:val="Intense Reference"/>
    <w:uiPriority w:val="32"/>
    <w:qFormat/>
    <w:rsid w:val="00D30E37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Naslovknjige">
    <w:name w:val="Book Title"/>
    <w:uiPriority w:val="33"/>
    <w:qFormat/>
    <w:rsid w:val="00D30E37"/>
    <w:rPr>
      <w:caps/>
      <w:color w:val="823B0B" w:themeColor="accent2" w:themeShade="7F"/>
      <w:spacing w:val="5"/>
      <w:u w:color="823B0B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30E37"/>
    <w:pPr>
      <w:outlineLvl w:val="9"/>
    </w:pPr>
  </w:style>
  <w:style w:type="character" w:customStyle="1" w:styleId="BezproredaChar">
    <w:name w:val="Bez proreda Char"/>
    <w:basedOn w:val="Zadanifontodlomka"/>
    <w:link w:val="Bezproreda"/>
    <w:uiPriority w:val="1"/>
    <w:rsid w:val="00D30E37"/>
  </w:style>
  <w:style w:type="character" w:customStyle="1" w:styleId="markedcontent">
    <w:name w:val="markedcontent"/>
    <w:basedOn w:val="Zadanifontodlomka"/>
    <w:rsid w:val="00C44984"/>
  </w:style>
  <w:style w:type="table" w:styleId="Reetkatablice">
    <w:name w:val="Table Grid"/>
    <w:basedOn w:val="Obinatablica"/>
    <w:uiPriority w:val="39"/>
    <w:rsid w:val="0087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FBDAD-3020-46CA-A667-7B8043FF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Ana</cp:lastModifiedBy>
  <cp:revision>8</cp:revision>
  <cp:lastPrinted>2023-01-31T12:33:00Z</cp:lastPrinted>
  <dcterms:created xsi:type="dcterms:W3CDTF">2024-01-30T12:09:00Z</dcterms:created>
  <dcterms:modified xsi:type="dcterms:W3CDTF">2024-01-31T11:08:00Z</dcterms:modified>
</cp:coreProperties>
</file>